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9B565" w14:textId="140DB1EB" w:rsidR="002434D3" w:rsidRPr="001716D2" w:rsidRDefault="002434D3" w:rsidP="002434D3">
      <w:pPr>
        <w:tabs>
          <w:tab w:val="left" w:pos="284"/>
        </w:tabs>
        <w:jc w:val="center"/>
        <w:rPr>
          <w:rFonts w:asciiTheme="minorHAnsi" w:hAnsiTheme="minorHAnsi" w:cstheme="minorHAnsi"/>
          <w:b/>
          <w:szCs w:val="24"/>
        </w:rPr>
      </w:pPr>
      <w:r w:rsidRPr="001716D2">
        <w:rPr>
          <w:rFonts w:asciiTheme="minorHAnsi" w:hAnsiTheme="minorHAnsi" w:cstheme="minorHAnsi"/>
          <w:b/>
          <w:szCs w:val="24"/>
        </w:rPr>
        <w:t>UMOWA nr 063/SZP/ZO/2026</w:t>
      </w:r>
    </w:p>
    <w:p w14:paraId="3420BFEE" w14:textId="77777777" w:rsidR="002434D3" w:rsidRPr="001716D2" w:rsidRDefault="002434D3" w:rsidP="002434D3">
      <w:pPr>
        <w:jc w:val="both"/>
        <w:rPr>
          <w:rFonts w:asciiTheme="minorHAnsi" w:hAnsiTheme="minorHAnsi" w:cstheme="minorHAnsi"/>
          <w:color w:val="000000"/>
          <w:szCs w:val="24"/>
        </w:rPr>
      </w:pPr>
    </w:p>
    <w:p w14:paraId="676FD7F0" w14:textId="77777777" w:rsidR="002434D3" w:rsidRPr="001716D2" w:rsidRDefault="002434D3" w:rsidP="002434D3">
      <w:pPr>
        <w:jc w:val="both"/>
        <w:rPr>
          <w:rFonts w:asciiTheme="minorHAnsi" w:hAnsiTheme="minorHAnsi" w:cstheme="minorHAnsi"/>
          <w:color w:val="000000"/>
          <w:szCs w:val="24"/>
        </w:rPr>
      </w:pPr>
      <w:r w:rsidRPr="001716D2">
        <w:rPr>
          <w:rFonts w:asciiTheme="minorHAnsi" w:hAnsiTheme="minorHAnsi" w:cstheme="minorHAnsi"/>
          <w:color w:val="000000"/>
          <w:szCs w:val="24"/>
        </w:rPr>
        <w:t>zawarta, w dniu ............................ r.  w Szczecinie</w:t>
      </w:r>
      <w:r w:rsidRPr="001716D2">
        <w:rPr>
          <w:rFonts w:asciiTheme="minorHAnsi" w:hAnsiTheme="minorHAnsi" w:cstheme="minorHAnsi"/>
          <w:color w:val="000000"/>
          <w:szCs w:val="24"/>
          <w:vertAlign w:val="superscript"/>
        </w:rPr>
        <w:t>1</w:t>
      </w:r>
      <w:r w:rsidRPr="001716D2">
        <w:rPr>
          <w:rFonts w:asciiTheme="minorHAnsi" w:hAnsiTheme="minorHAnsi" w:cstheme="minorHAnsi"/>
          <w:color w:val="000000"/>
          <w:szCs w:val="24"/>
        </w:rPr>
        <w:t>/zawarta</w:t>
      </w:r>
      <w:r w:rsidRPr="001716D2">
        <w:rPr>
          <w:rFonts w:asciiTheme="minorHAnsi" w:hAnsiTheme="minorHAnsi" w:cstheme="minorHAnsi"/>
          <w:color w:val="000000"/>
          <w:szCs w:val="24"/>
          <w:vertAlign w:val="superscript"/>
        </w:rPr>
        <w:t>2</w:t>
      </w:r>
      <w:r w:rsidRPr="001716D2">
        <w:rPr>
          <w:rFonts w:asciiTheme="minorHAnsi" w:hAnsiTheme="minorHAnsi" w:cstheme="minorHAnsi"/>
          <w:color w:val="000000"/>
          <w:szCs w:val="24"/>
        </w:rPr>
        <w:t xml:space="preserve"> *pomiędzy:</w:t>
      </w:r>
    </w:p>
    <w:p w14:paraId="48BC0128" w14:textId="77777777" w:rsidR="002434D3" w:rsidRPr="001716D2" w:rsidRDefault="002434D3" w:rsidP="002434D3">
      <w:pPr>
        <w:jc w:val="both"/>
        <w:rPr>
          <w:rFonts w:asciiTheme="minorHAnsi" w:hAnsiTheme="minorHAnsi" w:cstheme="minorHAnsi"/>
          <w:szCs w:val="24"/>
          <w:lang w:eastAsia="zh-CN"/>
        </w:rPr>
      </w:pPr>
    </w:p>
    <w:p w14:paraId="6F8535BE" w14:textId="77777777" w:rsidR="002434D3" w:rsidRPr="001716D2" w:rsidRDefault="002434D3" w:rsidP="002434D3">
      <w:pPr>
        <w:tabs>
          <w:tab w:val="left" w:pos="284"/>
        </w:tabs>
        <w:suppressAutoHyphens/>
        <w:jc w:val="both"/>
        <w:rPr>
          <w:rFonts w:asciiTheme="minorHAnsi" w:hAnsiTheme="minorHAnsi" w:cstheme="minorHAnsi"/>
          <w:b/>
          <w:bCs/>
          <w:szCs w:val="24"/>
          <w:lang w:eastAsia="ar-SA"/>
        </w:rPr>
      </w:pPr>
      <w:r w:rsidRPr="001716D2">
        <w:rPr>
          <w:rFonts w:asciiTheme="minorHAnsi" w:hAnsiTheme="minorHAnsi" w:cstheme="minorHAnsi"/>
          <w:b/>
          <w:bCs/>
          <w:szCs w:val="24"/>
          <w:lang w:eastAsia="ar-SA"/>
        </w:rPr>
        <w:t>Gminą Miasto Szczecin, Plac Armii Krajowej 1, 70-456 Szczecin</w:t>
      </w:r>
    </w:p>
    <w:p w14:paraId="646BAE89" w14:textId="77777777" w:rsidR="002434D3" w:rsidRPr="001716D2" w:rsidRDefault="002434D3" w:rsidP="002434D3">
      <w:pPr>
        <w:tabs>
          <w:tab w:val="left" w:pos="284"/>
        </w:tabs>
        <w:suppressAutoHyphens/>
        <w:jc w:val="both"/>
        <w:rPr>
          <w:rFonts w:asciiTheme="minorHAnsi" w:hAnsiTheme="minorHAnsi" w:cstheme="minorHAnsi"/>
          <w:szCs w:val="24"/>
          <w:lang w:eastAsia="ar-SA"/>
        </w:rPr>
      </w:pPr>
      <w:r w:rsidRPr="001716D2">
        <w:rPr>
          <w:rFonts w:asciiTheme="minorHAnsi" w:hAnsiTheme="minorHAnsi" w:cstheme="minorHAnsi"/>
          <w:szCs w:val="24"/>
          <w:lang w:eastAsia="ar-SA"/>
        </w:rPr>
        <w:t>NIP: 851-030-94-10, REGON: 811684232</w:t>
      </w:r>
    </w:p>
    <w:p w14:paraId="1213A8FF" w14:textId="77777777" w:rsidR="002434D3" w:rsidRPr="001716D2" w:rsidRDefault="002434D3" w:rsidP="002434D3">
      <w:pPr>
        <w:tabs>
          <w:tab w:val="left" w:pos="284"/>
        </w:tabs>
        <w:suppressAutoHyphens/>
        <w:jc w:val="both"/>
        <w:rPr>
          <w:rFonts w:asciiTheme="minorHAnsi" w:hAnsiTheme="minorHAnsi" w:cstheme="minorHAnsi"/>
          <w:szCs w:val="24"/>
          <w:lang w:eastAsia="ar-SA"/>
        </w:rPr>
      </w:pPr>
      <w:r w:rsidRPr="001716D2">
        <w:rPr>
          <w:rFonts w:asciiTheme="minorHAnsi" w:hAnsiTheme="minorHAnsi" w:cstheme="minorHAnsi"/>
          <w:szCs w:val="24"/>
          <w:lang w:eastAsia="ar-SA"/>
        </w:rPr>
        <w:t xml:space="preserve">zwaną dalej </w:t>
      </w:r>
      <w:r w:rsidRPr="001716D2">
        <w:rPr>
          <w:rFonts w:asciiTheme="minorHAnsi" w:hAnsiTheme="minorHAnsi" w:cstheme="minorHAnsi"/>
          <w:b/>
          <w:szCs w:val="24"/>
          <w:lang w:eastAsia="ar-SA"/>
        </w:rPr>
        <w:t>Zamawiającym</w:t>
      </w:r>
      <w:r w:rsidRPr="001716D2">
        <w:rPr>
          <w:rFonts w:asciiTheme="minorHAnsi" w:hAnsiTheme="minorHAnsi" w:cstheme="minorHAnsi"/>
          <w:szCs w:val="24"/>
          <w:lang w:eastAsia="ar-SA"/>
        </w:rPr>
        <w:t xml:space="preserve">, reprezentowaną przez </w:t>
      </w:r>
      <w:r w:rsidRPr="001716D2">
        <w:rPr>
          <w:rFonts w:asciiTheme="minorHAnsi" w:hAnsiTheme="minorHAnsi" w:cstheme="minorHAnsi"/>
          <w:b/>
          <w:szCs w:val="24"/>
          <w:lang w:eastAsia="ar-SA"/>
        </w:rPr>
        <w:t>Pełnomocnika</w:t>
      </w:r>
      <w:r w:rsidRPr="001716D2">
        <w:rPr>
          <w:rFonts w:asciiTheme="minorHAnsi" w:hAnsiTheme="minorHAnsi" w:cstheme="minorHAnsi"/>
          <w:szCs w:val="24"/>
          <w:lang w:eastAsia="ar-SA"/>
        </w:rPr>
        <w:t xml:space="preserve">, którym jest: </w:t>
      </w:r>
    </w:p>
    <w:p w14:paraId="539610E1" w14:textId="77777777" w:rsidR="00F156F9" w:rsidRPr="001716D2" w:rsidRDefault="00F156F9" w:rsidP="002434D3">
      <w:pPr>
        <w:tabs>
          <w:tab w:val="left" w:pos="284"/>
        </w:tabs>
        <w:suppressAutoHyphens/>
        <w:jc w:val="both"/>
        <w:rPr>
          <w:rFonts w:asciiTheme="minorHAnsi" w:hAnsiTheme="minorHAnsi" w:cstheme="minorHAnsi"/>
          <w:szCs w:val="24"/>
          <w:lang w:eastAsia="ar-SA"/>
        </w:rPr>
      </w:pPr>
    </w:p>
    <w:p w14:paraId="1746EF58" w14:textId="77777777" w:rsidR="002434D3" w:rsidRPr="001716D2" w:rsidRDefault="002434D3" w:rsidP="002434D3">
      <w:pPr>
        <w:tabs>
          <w:tab w:val="left" w:pos="284"/>
        </w:tabs>
        <w:suppressAutoHyphens/>
        <w:jc w:val="both"/>
        <w:rPr>
          <w:rFonts w:asciiTheme="minorHAnsi" w:hAnsiTheme="minorHAnsi" w:cstheme="minorHAnsi"/>
          <w:b/>
          <w:szCs w:val="24"/>
          <w:lang w:eastAsia="ar-SA"/>
        </w:rPr>
      </w:pPr>
      <w:r w:rsidRPr="001716D2">
        <w:rPr>
          <w:rFonts w:asciiTheme="minorHAnsi" w:hAnsiTheme="minorHAnsi" w:cstheme="minorHAnsi"/>
          <w:b/>
          <w:szCs w:val="24"/>
          <w:lang w:eastAsia="ar-SA"/>
        </w:rPr>
        <w:t>Zakład Wodociągów i Kanalizacji Spółka z ograniczoną odpowiedzialnością</w:t>
      </w:r>
    </w:p>
    <w:p w14:paraId="1758B8FF" w14:textId="77777777" w:rsidR="002434D3" w:rsidRPr="001716D2" w:rsidRDefault="002434D3" w:rsidP="002434D3">
      <w:pPr>
        <w:tabs>
          <w:tab w:val="left" w:pos="284"/>
        </w:tabs>
        <w:suppressAutoHyphens/>
        <w:jc w:val="both"/>
        <w:rPr>
          <w:rFonts w:asciiTheme="minorHAnsi" w:hAnsiTheme="minorHAnsi" w:cstheme="minorHAnsi"/>
          <w:szCs w:val="24"/>
          <w:lang w:eastAsia="ar-SA"/>
        </w:rPr>
      </w:pPr>
      <w:r w:rsidRPr="001716D2">
        <w:rPr>
          <w:rFonts w:asciiTheme="minorHAnsi" w:hAnsiTheme="minorHAnsi" w:cstheme="minorHAnsi"/>
          <w:szCs w:val="24"/>
          <w:lang w:eastAsia="ar-SA"/>
        </w:rPr>
        <w:t xml:space="preserve">z siedzibą w Szczecinie, 71-682 Szczecin, ul. M. </w:t>
      </w:r>
      <w:proofErr w:type="spellStart"/>
      <w:r w:rsidRPr="001716D2">
        <w:rPr>
          <w:rFonts w:asciiTheme="minorHAnsi" w:hAnsiTheme="minorHAnsi" w:cstheme="minorHAnsi"/>
          <w:szCs w:val="24"/>
          <w:lang w:eastAsia="ar-SA"/>
        </w:rPr>
        <w:t>Golisza</w:t>
      </w:r>
      <w:proofErr w:type="spellEnd"/>
      <w:r w:rsidRPr="001716D2">
        <w:rPr>
          <w:rFonts w:asciiTheme="minorHAnsi" w:hAnsiTheme="minorHAnsi" w:cstheme="minorHAnsi"/>
          <w:szCs w:val="24"/>
          <w:lang w:eastAsia="ar-SA"/>
        </w:rPr>
        <w:t xml:space="preserve"> 10, wpisaną do rejestru przedsiębiorców Krajowego Rejestru Sądowego w Sądzie Rejonowym Szczecin – Centrum w Szczecinie, XIII Wydział Gospodarczy Krajowego Rejestru Sądowego pod nr 0000063704, o kapitale zakładowym w wysokości 222.334.500 zł.</w:t>
      </w:r>
    </w:p>
    <w:p w14:paraId="41BDC0B0" w14:textId="62CB5EEF" w:rsidR="002434D3" w:rsidRPr="001716D2" w:rsidRDefault="002434D3" w:rsidP="002434D3">
      <w:pPr>
        <w:tabs>
          <w:tab w:val="left" w:pos="284"/>
        </w:tabs>
        <w:suppressAutoHyphens/>
        <w:jc w:val="both"/>
        <w:rPr>
          <w:rFonts w:asciiTheme="minorHAnsi" w:hAnsiTheme="minorHAnsi" w:cstheme="minorHAnsi"/>
          <w:szCs w:val="24"/>
          <w:lang w:eastAsia="ar-SA"/>
        </w:rPr>
      </w:pPr>
      <w:r w:rsidRPr="001716D2">
        <w:rPr>
          <w:rFonts w:asciiTheme="minorHAnsi" w:hAnsiTheme="minorHAnsi" w:cstheme="minorHAnsi"/>
          <w:szCs w:val="24"/>
          <w:lang w:eastAsia="ar-SA"/>
        </w:rPr>
        <w:t>NIP: 851 – 26 – 24 – 854</w:t>
      </w:r>
      <w:r w:rsidRPr="001716D2">
        <w:rPr>
          <w:rFonts w:asciiTheme="minorHAnsi" w:hAnsiTheme="minorHAnsi" w:cstheme="minorHAnsi"/>
          <w:szCs w:val="24"/>
          <w:lang w:eastAsia="ar-SA"/>
        </w:rPr>
        <w:tab/>
        <w:t xml:space="preserve">                                                                                     </w:t>
      </w:r>
      <w:r w:rsidRPr="001716D2">
        <w:rPr>
          <w:rFonts w:asciiTheme="minorHAnsi" w:hAnsiTheme="minorHAnsi" w:cstheme="minorHAnsi"/>
          <w:szCs w:val="24"/>
          <w:lang w:eastAsia="ar-SA"/>
        </w:rPr>
        <w:tab/>
        <w:t xml:space="preserve">                  REGON: 811931430 </w:t>
      </w:r>
    </w:p>
    <w:p w14:paraId="279606AA" w14:textId="77777777" w:rsidR="002434D3" w:rsidRPr="001716D2" w:rsidRDefault="002434D3" w:rsidP="002434D3">
      <w:pPr>
        <w:tabs>
          <w:tab w:val="left" w:pos="284"/>
        </w:tabs>
        <w:suppressAutoHyphens/>
        <w:jc w:val="both"/>
        <w:rPr>
          <w:rFonts w:asciiTheme="minorHAnsi" w:hAnsiTheme="minorHAnsi" w:cstheme="minorHAnsi"/>
          <w:szCs w:val="24"/>
          <w:lang w:eastAsia="ar-SA"/>
        </w:rPr>
      </w:pPr>
      <w:r w:rsidRPr="001716D2">
        <w:rPr>
          <w:rFonts w:asciiTheme="minorHAnsi" w:hAnsiTheme="minorHAnsi" w:cstheme="minorHAnsi"/>
          <w:szCs w:val="24"/>
          <w:lang w:eastAsia="ar-SA"/>
        </w:rPr>
        <w:t xml:space="preserve"> w imieniu, którego działają: </w:t>
      </w:r>
    </w:p>
    <w:p w14:paraId="418A82B9" w14:textId="12D324ED" w:rsidR="002434D3" w:rsidRPr="001716D2" w:rsidRDefault="002434D3" w:rsidP="001F1461">
      <w:pPr>
        <w:pStyle w:val="Akapitzlist"/>
        <w:numPr>
          <w:ilvl w:val="0"/>
          <w:numId w:val="18"/>
        </w:numPr>
        <w:tabs>
          <w:tab w:val="left" w:pos="0"/>
        </w:tabs>
        <w:suppressAutoHyphens/>
        <w:spacing w:after="0" w:line="240" w:lineRule="auto"/>
        <w:ind w:left="284" w:hanging="294"/>
        <w:jc w:val="both"/>
        <w:rPr>
          <w:rFonts w:cstheme="minorHAnsi"/>
          <w:sz w:val="24"/>
          <w:szCs w:val="24"/>
          <w:lang w:eastAsia="ar-SA"/>
        </w:rPr>
      </w:pPr>
      <w:r w:rsidRPr="001716D2">
        <w:rPr>
          <w:rFonts w:cstheme="minorHAnsi"/>
          <w:sz w:val="24"/>
          <w:szCs w:val="24"/>
          <w:lang w:eastAsia="ar-SA"/>
        </w:rPr>
        <w:t>_______________________________________________________________________________</w:t>
      </w:r>
    </w:p>
    <w:p w14:paraId="3517F5BD" w14:textId="28A7DE06" w:rsidR="002434D3" w:rsidRPr="001716D2" w:rsidRDefault="002434D3" w:rsidP="001716D2">
      <w:pPr>
        <w:pStyle w:val="Akapitzlist"/>
        <w:numPr>
          <w:ilvl w:val="0"/>
          <w:numId w:val="18"/>
        </w:numPr>
        <w:tabs>
          <w:tab w:val="left" w:pos="0"/>
          <w:tab w:val="left" w:pos="284"/>
        </w:tabs>
        <w:suppressAutoHyphens/>
        <w:spacing w:after="0" w:line="240" w:lineRule="auto"/>
        <w:ind w:left="284" w:hanging="294"/>
        <w:jc w:val="both"/>
        <w:rPr>
          <w:rFonts w:cstheme="minorHAnsi"/>
          <w:sz w:val="24"/>
          <w:szCs w:val="24"/>
        </w:rPr>
      </w:pPr>
      <w:r w:rsidRPr="001716D2">
        <w:rPr>
          <w:rFonts w:cstheme="minorHAnsi"/>
          <w:sz w:val="24"/>
          <w:szCs w:val="24"/>
          <w:lang w:eastAsia="ar-SA"/>
        </w:rPr>
        <w:t>_______________________________________________________________________________</w:t>
      </w:r>
    </w:p>
    <w:p w14:paraId="3189775D" w14:textId="58C9142D" w:rsidR="002434D3" w:rsidRPr="001716D2" w:rsidRDefault="002434D3" w:rsidP="002434D3">
      <w:pPr>
        <w:tabs>
          <w:tab w:val="left" w:pos="284"/>
        </w:tabs>
        <w:jc w:val="both"/>
        <w:rPr>
          <w:rFonts w:asciiTheme="minorHAnsi" w:hAnsiTheme="minorHAnsi" w:cstheme="minorHAnsi"/>
          <w:b/>
          <w:szCs w:val="24"/>
        </w:rPr>
      </w:pPr>
      <w:r w:rsidRPr="001716D2">
        <w:rPr>
          <w:rFonts w:asciiTheme="minorHAnsi" w:hAnsiTheme="minorHAnsi" w:cstheme="minorHAnsi"/>
          <w:szCs w:val="24"/>
        </w:rPr>
        <w:t xml:space="preserve">oraz </w:t>
      </w:r>
    </w:p>
    <w:p w14:paraId="3EBAEB47" w14:textId="77777777" w:rsidR="002434D3" w:rsidRPr="001716D2" w:rsidRDefault="002434D3" w:rsidP="002434D3">
      <w:pPr>
        <w:tabs>
          <w:tab w:val="left" w:pos="284"/>
        </w:tabs>
        <w:jc w:val="both"/>
        <w:rPr>
          <w:rFonts w:asciiTheme="minorHAnsi" w:hAnsiTheme="minorHAnsi" w:cstheme="minorHAnsi"/>
          <w:b/>
          <w:szCs w:val="24"/>
        </w:rPr>
      </w:pPr>
    </w:p>
    <w:p w14:paraId="01B4FEA2" w14:textId="733B2302" w:rsidR="002434D3" w:rsidRPr="001716D2" w:rsidRDefault="002434D3" w:rsidP="002434D3">
      <w:pPr>
        <w:tabs>
          <w:tab w:val="left" w:pos="284"/>
        </w:tabs>
        <w:jc w:val="both"/>
        <w:rPr>
          <w:rFonts w:asciiTheme="minorHAnsi" w:hAnsiTheme="minorHAnsi" w:cstheme="minorHAnsi"/>
          <w:szCs w:val="24"/>
        </w:rPr>
      </w:pPr>
      <w:r w:rsidRPr="001716D2">
        <w:rPr>
          <w:rFonts w:asciiTheme="minorHAnsi" w:hAnsiTheme="minorHAnsi" w:cstheme="minorHAnsi"/>
          <w:b/>
          <w:szCs w:val="24"/>
        </w:rPr>
        <w:t>I. (Dla osób prawnych):</w:t>
      </w:r>
    </w:p>
    <w:p w14:paraId="17994A25" w14:textId="4AFD6352" w:rsidR="002434D3" w:rsidRPr="001716D2" w:rsidRDefault="002434D3" w:rsidP="002434D3">
      <w:pPr>
        <w:tabs>
          <w:tab w:val="left" w:pos="284"/>
        </w:tabs>
        <w:jc w:val="both"/>
        <w:rPr>
          <w:rFonts w:asciiTheme="minorHAnsi" w:hAnsiTheme="minorHAnsi" w:cstheme="minorHAnsi"/>
          <w:szCs w:val="24"/>
        </w:rPr>
      </w:pPr>
      <w:r w:rsidRPr="001716D2">
        <w:rPr>
          <w:rFonts w:asciiTheme="minorHAnsi" w:hAnsiTheme="minorHAnsi" w:cstheme="minorHAnsi"/>
          <w:szCs w:val="24"/>
        </w:rPr>
        <w:t>__________________________________________________________________________________________________________________________________________________________________</w:t>
      </w:r>
    </w:p>
    <w:p w14:paraId="6EBE373F" w14:textId="0ACF9663" w:rsidR="002434D3" w:rsidRPr="001716D2" w:rsidRDefault="002434D3" w:rsidP="002434D3">
      <w:pPr>
        <w:tabs>
          <w:tab w:val="left" w:pos="284"/>
        </w:tabs>
        <w:jc w:val="both"/>
        <w:rPr>
          <w:rFonts w:asciiTheme="minorHAnsi" w:hAnsiTheme="minorHAnsi" w:cstheme="minorHAnsi"/>
          <w:szCs w:val="24"/>
        </w:rPr>
      </w:pPr>
      <w:r w:rsidRPr="001716D2">
        <w:rPr>
          <w:rFonts w:asciiTheme="minorHAnsi" w:hAnsiTheme="minorHAnsi" w:cstheme="minorHAnsi"/>
          <w:szCs w:val="24"/>
        </w:rPr>
        <w:t>NIP - ____________________ REGON - ________________________________________________________</w:t>
      </w:r>
    </w:p>
    <w:p w14:paraId="125A5983" w14:textId="77777777" w:rsidR="002434D3" w:rsidRPr="001716D2" w:rsidRDefault="002434D3" w:rsidP="002434D3">
      <w:pPr>
        <w:tabs>
          <w:tab w:val="left" w:pos="284"/>
        </w:tabs>
        <w:jc w:val="both"/>
        <w:rPr>
          <w:rFonts w:asciiTheme="minorHAnsi" w:hAnsiTheme="minorHAnsi" w:cstheme="minorHAnsi"/>
          <w:szCs w:val="24"/>
        </w:rPr>
      </w:pPr>
      <w:r w:rsidRPr="001716D2">
        <w:rPr>
          <w:rFonts w:asciiTheme="minorHAnsi" w:hAnsiTheme="minorHAnsi" w:cstheme="minorHAnsi"/>
          <w:szCs w:val="24"/>
        </w:rPr>
        <w:t xml:space="preserve">zwanym /ą/ dalej </w:t>
      </w:r>
      <w:r w:rsidRPr="001716D2">
        <w:rPr>
          <w:rFonts w:asciiTheme="minorHAnsi" w:hAnsiTheme="minorHAnsi" w:cstheme="minorHAnsi"/>
          <w:b/>
          <w:szCs w:val="24"/>
        </w:rPr>
        <w:t>Wykonawcą</w:t>
      </w:r>
    </w:p>
    <w:p w14:paraId="2F28A02D" w14:textId="77777777" w:rsidR="002434D3" w:rsidRPr="001716D2" w:rsidRDefault="002434D3" w:rsidP="002434D3">
      <w:pPr>
        <w:tabs>
          <w:tab w:val="left" w:pos="284"/>
        </w:tabs>
        <w:jc w:val="both"/>
        <w:rPr>
          <w:rFonts w:asciiTheme="minorHAnsi" w:hAnsiTheme="minorHAnsi" w:cstheme="minorHAnsi"/>
          <w:szCs w:val="24"/>
        </w:rPr>
      </w:pPr>
      <w:r w:rsidRPr="001716D2">
        <w:rPr>
          <w:rFonts w:asciiTheme="minorHAnsi" w:hAnsiTheme="minorHAnsi" w:cstheme="minorHAnsi"/>
          <w:szCs w:val="24"/>
        </w:rPr>
        <w:t>reprezentowanym przez:</w:t>
      </w:r>
    </w:p>
    <w:p w14:paraId="4495B0EB" w14:textId="75D82424" w:rsidR="002434D3" w:rsidRPr="001716D2" w:rsidRDefault="002434D3" w:rsidP="001F1461">
      <w:pPr>
        <w:numPr>
          <w:ilvl w:val="0"/>
          <w:numId w:val="17"/>
        </w:numPr>
        <w:tabs>
          <w:tab w:val="left" w:pos="284"/>
        </w:tabs>
        <w:jc w:val="both"/>
        <w:rPr>
          <w:rFonts w:asciiTheme="minorHAnsi" w:hAnsiTheme="minorHAnsi" w:cstheme="minorHAnsi"/>
          <w:szCs w:val="24"/>
        </w:rPr>
      </w:pPr>
      <w:r w:rsidRPr="001716D2">
        <w:rPr>
          <w:rFonts w:asciiTheme="minorHAnsi" w:hAnsiTheme="minorHAnsi" w:cstheme="minorHAnsi"/>
          <w:szCs w:val="24"/>
        </w:rPr>
        <w:t>_______________________________________________________________________________</w:t>
      </w:r>
    </w:p>
    <w:p w14:paraId="04AB0275" w14:textId="2037DA7A" w:rsidR="002434D3" w:rsidRPr="001716D2" w:rsidRDefault="002434D3" w:rsidP="001716D2">
      <w:pPr>
        <w:numPr>
          <w:ilvl w:val="0"/>
          <w:numId w:val="17"/>
        </w:numPr>
        <w:tabs>
          <w:tab w:val="left" w:pos="284"/>
        </w:tabs>
        <w:jc w:val="both"/>
        <w:rPr>
          <w:rFonts w:asciiTheme="minorHAnsi" w:hAnsiTheme="minorHAnsi" w:cstheme="minorHAnsi"/>
          <w:b/>
          <w:szCs w:val="24"/>
        </w:rPr>
      </w:pPr>
      <w:r w:rsidRPr="001716D2">
        <w:rPr>
          <w:rFonts w:asciiTheme="minorHAnsi" w:hAnsiTheme="minorHAnsi" w:cstheme="minorHAnsi"/>
          <w:szCs w:val="24"/>
        </w:rPr>
        <w:t>_______________________________________________________________________________</w:t>
      </w:r>
    </w:p>
    <w:p w14:paraId="4B7F7B2B" w14:textId="23E0DDD5" w:rsidR="002434D3" w:rsidRPr="001716D2" w:rsidRDefault="002434D3" w:rsidP="002434D3">
      <w:pPr>
        <w:tabs>
          <w:tab w:val="left" w:pos="284"/>
        </w:tabs>
        <w:jc w:val="both"/>
        <w:rPr>
          <w:rFonts w:asciiTheme="minorHAnsi" w:hAnsiTheme="minorHAnsi" w:cstheme="minorHAnsi"/>
          <w:szCs w:val="24"/>
        </w:rPr>
      </w:pPr>
      <w:r w:rsidRPr="001716D2">
        <w:rPr>
          <w:rFonts w:asciiTheme="minorHAnsi" w:hAnsiTheme="minorHAnsi" w:cstheme="minorHAnsi"/>
          <w:b/>
          <w:szCs w:val="24"/>
        </w:rPr>
        <w:t>II. (Dla osób fizycznych):</w:t>
      </w:r>
    </w:p>
    <w:p w14:paraId="74A4F0DE" w14:textId="6F8200EE" w:rsidR="002434D3" w:rsidRPr="001716D2" w:rsidRDefault="002434D3" w:rsidP="002434D3">
      <w:pPr>
        <w:tabs>
          <w:tab w:val="left" w:pos="284"/>
          <w:tab w:val="left" w:pos="360"/>
        </w:tabs>
        <w:ind w:left="360" w:hanging="360"/>
        <w:jc w:val="both"/>
        <w:rPr>
          <w:rFonts w:asciiTheme="minorHAnsi" w:hAnsiTheme="minorHAnsi" w:cstheme="minorHAnsi"/>
          <w:szCs w:val="24"/>
        </w:rPr>
      </w:pPr>
      <w:r w:rsidRPr="001716D2">
        <w:rPr>
          <w:rFonts w:asciiTheme="minorHAnsi" w:hAnsiTheme="minorHAnsi" w:cstheme="minorHAnsi"/>
          <w:szCs w:val="24"/>
        </w:rPr>
        <w:t>Panem/Panią/ ________________________ zam. _______________PESEL____________________________</w:t>
      </w:r>
    </w:p>
    <w:p w14:paraId="76B96317" w14:textId="0518FEA6" w:rsidR="002434D3" w:rsidRPr="001716D2" w:rsidRDefault="002434D3" w:rsidP="002434D3">
      <w:pPr>
        <w:tabs>
          <w:tab w:val="left" w:pos="284"/>
          <w:tab w:val="left" w:pos="360"/>
        </w:tabs>
        <w:ind w:left="360" w:hanging="360"/>
        <w:jc w:val="both"/>
        <w:rPr>
          <w:rFonts w:asciiTheme="minorHAnsi" w:hAnsiTheme="minorHAnsi" w:cstheme="minorHAnsi"/>
          <w:szCs w:val="24"/>
        </w:rPr>
      </w:pPr>
      <w:r w:rsidRPr="001716D2">
        <w:rPr>
          <w:rFonts w:asciiTheme="minorHAnsi" w:hAnsiTheme="minorHAnsi" w:cstheme="minorHAnsi"/>
          <w:szCs w:val="24"/>
        </w:rPr>
        <w:t>_______________________________________ zam. _____________PESEL___________________________</w:t>
      </w:r>
    </w:p>
    <w:p w14:paraId="411B5FAB" w14:textId="5CC2DC1F" w:rsidR="002434D3" w:rsidRPr="001716D2" w:rsidRDefault="002434D3" w:rsidP="002434D3">
      <w:pPr>
        <w:tabs>
          <w:tab w:val="left" w:pos="180"/>
        </w:tabs>
        <w:rPr>
          <w:rFonts w:asciiTheme="minorHAnsi" w:hAnsiTheme="minorHAnsi" w:cstheme="minorHAnsi"/>
          <w:szCs w:val="24"/>
        </w:rPr>
      </w:pPr>
      <w:r w:rsidRPr="001716D2">
        <w:rPr>
          <w:rFonts w:asciiTheme="minorHAnsi" w:hAnsiTheme="minorHAnsi" w:cstheme="minorHAnsi"/>
          <w:szCs w:val="24"/>
        </w:rPr>
        <w:t>prowadzącym/ą/ działalność gospodarczą pod firmą ______________________________________________</w:t>
      </w:r>
    </w:p>
    <w:p w14:paraId="5231F5C4" w14:textId="52BCDFEB" w:rsidR="002434D3" w:rsidRPr="001716D2" w:rsidRDefault="002434D3" w:rsidP="002434D3">
      <w:pPr>
        <w:tabs>
          <w:tab w:val="left" w:pos="284"/>
        </w:tabs>
        <w:rPr>
          <w:rFonts w:asciiTheme="minorHAnsi" w:hAnsiTheme="minorHAnsi" w:cstheme="minorHAnsi"/>
          <w:szCs w:val="24"/>
        </w:rPr>
      </w:pPr>
      <w:r w:rsidRPr="001716D2">
        <w:rPr>
          <w:rFonts w:asciiTheme="minorHAnsi" w:hAnsiTheme="minorHAnsi" w:cstheme="minorHAnsi"/>
          <w:szCs w:val="24"/>
        </w:rPr>
        <w:t>z siedzibą</w:t>
      </w:r>
      <w:r w:rsidRPr="001716D2">
        <w:rPr>
          <w:rFonts w:asciiTheme="minorHAnsi" w:hAnsiTheme="minorHAnsi" w:cstheme="minorHAnsi"/>
          <w:szCs w:val="24"/>
          <w:u w:val="single"/>
        </w:rPr>
        <w:t xml:space="preserve"> ________________________________________________________________________________</w:t>
      </w:r>
    </w:p>
    <w:p w14:paraId="61AE4774" w14:textId="77777777" w:rsidR="002434D3" w:rsidRPr="001716D2" w:rsidRDefault="002434D3" w:rsidP="002434D3">
      <w:pPr>
        <w:tabs>
          <w:tab w:val="left" w:pos="284"/>
        </w:tabs>
        <w:rPr>
          <w:rFonts w:asciiTheme="minorHAnsi" w:hAnsiTheme="minorHAnsi" w:cstheme="minorHAnsi"/>
          <w:szCs w:val="24"/>
        </w:rPr>
      </w:pPr>
      <w:r w:rsidRPr="001716D2">
        <w:rPr>
          <w:rFonts w:asciiTheme="minorHAnsi" w:hAnsiTheme="minorHAnsi" w:cstheme="minorHAnsi"/>
          <w:szCs w:val="24"/>
        </w:rPr>
        <w:t>wpisanym/ą do Centralnej Ewidencji i Informacji o Działalności Gospodarczej</w:t>
      </w:r>
    </w:p>
    <w:p w14:paraId="75F81284" w14:textId="0CE9BA15" w:rsidR="002434D3" w:rsidRPr="001716D2" w:rsidRDefault="002434D3" w:rsidP="002434D3">
      <w:pPr>
        <w:tabs>
          <w:tab w:val="left" w:pos="284"/>
        </w:tabs>
        <w:jc w:val="both"/>
        <w:rPr>
          <w:rFonts w:asciiTheme="minorHAnsi" w:hAnsiTheme="minorHAnsi" w:cstheme="minorHAnsi"/>
          <w:szCs w:val="24"/>
        </w:rPr>
      </w:pPr>
      <w:r w:rsidRPr="001716D2">
        <w:rPr>
          <w:rFonts w:asciiTheme="minorHAnsi" w:hAnsiTheme="minorHAnsi" w:cstheme="minorHAnsi"/>
          <w:szCs w:val="24"/>
        </w:rPr>
        <w:t>NIP - ____________________ REGON - ________________________________________________________</w:t>
      </w:r>
    </w:p>
    <w:p w14:paraId="48EB48F0" w14:textId="77777777" w:rsidR="002434D3" w:rsidRPr="001716D2" w:rsidRDefault="002434D3" w:rsidP="002434D3">
      <w:pPr>
        <w:tabs>
          <w:tab w:val="left" w:pos="284"/>
        </w:tabs>
        <w:jc w:val="both"/>
        <w:rPr>
          <w:rFonts w:asciiTheme="minorHAnsi" w:hAnsiTheme="minorHAnsi" w:cstheme="minorHAnsi"/>
          <w:szCs w:val="24"/>
        </w:rPr>
      </w:pPr>
      <w:r w:rsidRPr="001716D2">
        <w:rPr>
          <w:rFonts w:asciiTheme="minorHAnsi" w:hAnsiTheme="minorHAnsi" w:cstheme="minorHAnsi"/>
          <w:szCs w:val="24"/>
        </w:rPr>
        <w:t xml:space="preserve">zwanym /ą/ dalej </w:t>
      </w:r>
      <w:r w:rsidRPr="001716D2">
        <w:rPr>
          <w:rFonts w:asciiTheme="minorHAnsi" w:hAnsiTheme="minorHAnsi" w:cstheme="minorHAnsi"/>
          <w:b/>
          <w:szCs w:val="24"/>
        </w:rPr>
        <w:t>Wykonawcą</w:t>
      </w:r>
    </w:p>
    <w:p w14:paraId="055A0A1D" w14:textId="77777777" w:rsidR="002434D3" w:rsidRPr="001716D2" w:rsidRDefault="002434D3" w:rsidP="002434D3">
      <w:pPr>
        <w:tabs>
          <w:tab w:val="left" w:pos="284"/>
        </w:tabs>
        <w:jc w:val="both"/>
        <w:rPr>
          <w:rFonts w:asciiTheme="minorHAnsi" w:hAnsiTheme="minorHAnsi" w:cstheme="minorHAnsi"/>
          <w:b/>
          <w:szCs w:val="24"/>
        </w:rPr>
      </w:pPr>
      <w:r w:rsidRPr="001716D2">
        <w:rPr>
          <w:rFonts w:asciiTheme="minorHAnsi" w:hAnsiTheme="minorHAnsi" w:cstheme="minorHAnsi"/>
          <w:szCs w:val="24"/>
        </w:rPr>
        <w:t xml:space="preserve">zaś wspólnie zwanymi dalej </w:t>
      </w:r>
      <w:r w:rsidRPr="001716D2">
        <w:rPr>
          <w:rFonts w:asciiTheme="minorHAnsi" w:hAnsiTheme="minorHAnsi" w:cstheme="minorHAnsi"/>
          <w:b/>
          <w:szCs w:val="24"/>
        </w:rPr>
        <w:t>Stronami.</w:t>
      </w:r>
    </w:p>
    <w:p w14:paraId="6A42B5BA" w14:textId="77777777" w:rsidR="002434D3" w:rsidRPr="001716D2" w:rsidRDefault="002434D3" w:rsidP="002434D3">
      <w:pPr>
        <w:jc w:val="both"/>
        <w:rPr>
          <w:rFonts w:asciiTheme="minorHAnsi" w:hAnsiTheme="minorHAnsi" w:cstheme="minorHAnsi"/>
          <w:color w:val="FF0000"/>
          <w:szCs w:val="24"/>
        </w:rPr>
      </w:pPr>
    </w:p>
    <w:p w14:paraId="1C428D72" w14:textId="5F65044B" w:rsidR="002434D3" w:rsidRPr="001716D2" w:rsidRDefault="002434D3" w:rsidP="002434D3">
      <w:pPr>
        <w:pStyle w:val="NormalnyWeb"/>
        <w:spacing w:before="0" w:after="0" w:line="240" w:lineRule="auto"/>
        <w:ind w:left="0" w:firstLine="0"/>
        <w:rPr>
          <w:rFonts w:asciiTheme="minorHAnsi" w:hAnsiTheme="minorHAnsi" w:cstheme="minorHAnsi"/>
          <w:sz w:val="24"/>
          <w:szCs w:val="24"/>
        </w:rPr>
      </w:pPr>
      <w:r w:rsidRPr="001716D2">
        <w:rPr>
          <w:rFonts w:asciiTheme="minorHAnsi" w:hAnsiTheme="minorHAnsi" w:cstheme="minorHAnsi"/>
          <w:sz w:val="24"/>
          <w:szCs w:val="24"/>
        </w:rPr>
        <w:t xml:space="preserve">Niniejsza Umowa zostaje zawarta w wyniku dokonania przez Zamawiającego wyboru oferty Wykonawcy złożonej w dniu </w:t>
      </w:r>
      <w:r w:rsidRPr="001716D2">
        <w:rPr>
          <w:rFonts w:asciiTheme="minorHAnsi" w:hAnsiTheme="minorHAnsi" w:cstheme="minorHAnsi"/>
          <w:sz w:val="24"/>
          <w:szCs w:val="24"/>
          <w:lang w:val="pl-PL"/>
        </w:rPr>
        <w:t>………………</w:t>
      </w:r>
      <w:r w:rsidRPr="001716D2">
        <w:rPr>
          <w:rFonts w:asciiTheme="minorHAnsi" w:hAnsiTheme="minorHAnsi" w:cstheme="minorHAnsi"/>
          <w:sz w:val="24"/>
          <w:szCs w:val="24"/>
        </w:rPr>
        <w:t xml:space="preserve"> w postępowaniu prowadzonym w trybie </w:t>
      </w:r>
      <w:r w:rsidRPr="001716D2">
        <w:rPr>
          <w:rFonts w:asciiTheme="minorHAnsi" w:hAnsiTheme="minorHAnsi" w:cstheme="minorHAnsi"/>
          <w:sz w:val="24"/>
          <w:szCs w:val="24"/>
          <w:lang w:val="pl-PL"/>
        </w:rPr>
        <w:t>zapytania ofertowego</w:t>
      </w:r>
      <w:r w:rsidRPr="001716D2">
        <w:rPr>
          <w:rFonts w:asciiTheme="minorHAnsi" w:hAnsiTheme="minorHAnsi" w:cstheme="minorHAnsi"/>
          <w:sz w:val="24"/>
          <w:szCs w:val="24"/>
        </w:rPr>
        <w:t xml:space="preserve"> na podstawie §</w:t>
      </w:r>
      <w:r w:rsidRPr="001716D2">
        <w:rPr>
          <w:rFonts w:asciiTheme="minorHAnsi" w:hAnsiTheme="minorHAnsi" w:cstheme="minorHAnsi"/>
          <w:sz w:val="24"/>
          <w:szCs w:val="24"/>
          <w:lang w:val="pl-PL"/>
        </w:rPr>
        <w:t xml:space="preserve"> 11 ust. 1 pkt 2) w związku z § 13 ust. 1 pkt 1) Załącznika nr 1 do </w:t>
      </w:r>
      <w:r w:rsidRPr="00A03A0A">
        <w:rPr>
          <w:rFonts w:asciiTheme="minorHAnsi" w:hAnsiTheme="minorHAnsi" w:cstheme="minorHAnsi"/>
          <w:sz w:val="24"/>
          <w:szCs w:val="24"/>
        </w:rPr>
        <w:lastRenderedPageBreak/>
        <w:t xml:space="preserve">Zarządzenia Nr </w:t>
      </w:r>
      <w:r w:rsidRPr="00A03A0A">
        <w:rPr>
          <w:rFonts w:asciiTheme="minorHAnsi" w:hAnsiTheme="minorHAnsi" w:cstheme="minorHAnsi"/>
          <w:sz w:val="24"/>
          <w:szCs w:val="24"/>
          <w:lang w:val="pl-PL"/>
        </w:rPr>
        <w:t>6</w:t>
      </w:r>
      <w:r w:rsidR="00F621A1" w:rsidRPr="00A03A0A">
        <w:rPr>
          <w:rFonts w:asciiTheme="minorHAnsi" w:hAnsiTheme="minorHAnsi" w:cstheme="minorHAnsi"/>
          <w:sz w:val="24"/>
          <w:szCs w:val="24"/>
          <w:lang w:val="pl-PL"/>
        </w:rPr>
        <w:t>29</w:t>
      </w:r>
      <w:r w:rsidRPr="00A03A0A">
        <w:rPr>
          <w:rFonts w:asciiTheme="minorHAnsi" w:hAnsiTheme="minorHAnsi" w:cstheme="minorHAnsi"/>
          <w:sz w:val="24"/>
          <w:szCs w:val="24"/>
          <w:lang w:val="pl-PL"/>
        </w:rPr>
        <w:t>/2</w:t>
      </w:r>
      <w:r w:rsidR="00F621A1" w:rsidRPr="00A03A0A">
        <w:rPr>
          <w:rFonts w:asciiTheme="minorHAnsi" w:hAnsiTheme="minorHAnsi" w:cstheme="minorHAnsi"/>
          <w:sz w:val="24"/>
          <w:szCs w:val="24"/>
          <w:lang w:val="pl-PL"/>
        </w:rPr>
        <w:t>5</w:t>
      </w:r>
      <w:r w:rsidRPr="00A03A0A">
        <w:rPr>
          <w:rFonts w:asciiTheme="minorHAnsi" w:hAnsiTheme="minorHAnsi" w:cstheme="minorHAnsi"/>
          <w:sz w:val="24"/>
          <w:szCs w:val="24"/>
        </w:rPr>
        <w:t xml:space="preserve"> </w:t>
      </w:r>
      <w:r w:rsidRPr="00A03A0A">
        <w:rPr>
          <w:rFonts w:asciiTheme="minorHAnsi" w:hAnsiTheme="minorHAnsi" w:cstheme="minorHAnsi"/>
          <w:sz w:val="24"/>
          <w:szCs w:val="24"/>
          <w:lang w:val="pl-PL"/>
        </w:rPr>
        <w:t>Prezydenta Miasta</w:t>
      </w:r>
      <w:r w:rsidRPr="00A03A0A">
        <w:rPr>
          <w:rFonts w:asciiTheme="minorHAnsi" w:hAnsiTheme="minorHAnsi" w:cstheme="minorHAnsi"/>
          <w:sz w:val="24"/>
          <w:szCs w:val="24"/>
        </w:rPr>
        <w:t xml:space="preserve"> Szczecin z dnia </w:t>
      </w:r>
      <w:r w:rsidR="00F621A1" w:rsidRPr="00A03A0A">
        <w:rPr>
          <w:rFonts w:asciiTheme="minorHAnsi" w:hAnsiTheme="minorHAnsi" w:cstheme="minorHAnsi"/>
          <w:sz w:val="24"/>
          <w:szCs w:val="24"/>
          <w:lang w:val="pl-PL"/>
        </w:rPr>
        <w:t>10</w:t>
      </w:r>
      <w:r w:rsidRPr="00A03A0A">
        <w:rPr>
          <w:rFonts w:asciiTheme="minorHAnsi" w:hAnsiTheme="minorHAnsi" w:cstheme="minorHAnsi"/>
          <w:sz w:val="24"/>
          <w:szCs w:val="24"/>
          <w:lang w:val="pl-PL"/>
        </w:rPr>
        <w:t xml:space="preserve"> grudnia 202</w:t>
      </w:r>
      <w:r w:rsidR="00F621A1" w:rsidRPr="00A03A0A">
        <w:rPr>
          <w:rFonts w:asciiTheme="minorHAnsi" w:hAnsiTheme="minorHAnsi" w:cstheme="minorHAnsi"/>
          <w:sz w:val="24"/>
          <w:szCs w:val="24"/>
          <w:lang w:val="pl-PL"/>
        </w:rPr>
        <w:t>5</w:t>
      </w:r>
      <w:r w:rsidRPr="00A03A0A">
        <w:rPr>
          <w:rFonts w:asciiTheme="minorHAnsi" w:hAnsiTheme="minorHAnsi" w:cstheme="minorHAnsi"/>
          <w:sz w:val="24"/>
          <w:szCs w:val="24"/>
          <w:lang w:val="pl-PL"/>
        </w:rPr>
        <w:t> r.</w:t>
      </w:r>
      <w:r w:rsidRPr="00A03A0A">
        <w:rPr>
          <w:rFonts w:asciiTheme="minorHAnsi" w:hAnsiTheme="minorHAnsi" w:cstheme="minorHAnsi"/>
          <w:sz w:val="24"/>
          <w:szCs w:val="24"/>
        </w:rPr>
        <w:t xml:space="preserve"> w sprawie </w:t>
      </w:r>
      <w:r w:rsidRPr="00A03A0A">
        <w:rPr>
          <w:rFonts w:asciiTheme="minorHAnsi" w:hAnsiTheme="minorHAnsi" w:cstheme="minorHAnsi"/>
          <w:sz w:val="24"/>
          <w:szCs w:val="24"/>
          <w:lang w:val="pl-PL"/>
        </w:rPr>
        <w:t xml:space="preserve">zasad wykonywania w Urzędzie Miasta Szczecin i jednostkach organizacyjnych Gminy Miasto Szczecin ustawy Prawo zamówień publicznych oraz Regulaminu Pracy Komisji Przetargowej Urzędu Miasta Szczecin (z </w:t>
      </w:r>
      <w:proofErr w:type="spellStart"/>
      <w:r w:rsidRPr="00A03A0A">
        <w:rPr>
          <w:rFonts w:asciiTheme="minorHAnsi" w:hAnsiTheme="minorHAnsi" w:cstheme="minorHAnsi"/>
          <w:sz w:val="24"/>
          <w:szCs w:val="24"/>
          <w:lang w:val="pl-PL"/>
        </w:rPr>
        <w:t>późn</w:t>
      </w:r>
      <w:proofErr w:type="spellEnd"/>
      <w:r w:rsidRPr="00A03A0A">
        <w:rPr>
          <w:rFonts w:asciiTheme="minorHAnsi" w:hAnsiTheme="minorHAnsi" w:cstheme="minorHAnsi"/>
          <w:sz w:val="24"/>
          <w:szCs w:val="24"/>
          <w:lang w:val="pl-PL"/>
        </w:rPr>
        <w:t>. zm.)</w:t>
      </w:r>
      <w:r w:rsidRPr="00A03A0A">
        <w:rPr>
          <w:rFonts w:asciiTheme="minorHAnsi" w:hAnsiTheme="minorHAnsi" w:cstheme="minorHAnsi"/>
          <w:sz w:val="24"/>
          <w:szCs w:val="24"/>
        </w:rPr>
        <w:t xml:space="preserve">. Postępowanie przeprowadzone zostało </w:t>
      </w:r>
      <w:r w:rsidRPr="00A03A0A">
        <w:rPr>
          <w:rFonts w:asciiTheme="minorHAnsi" w:hAnsiTheme="minorHAnsi" w:cstheme="minorHAnsi"/>
          <w:b/>
          <w:bCs/>
          <w:sz w:val="24"/>
          <w:szCs w:val="24"/>
        </w:rPr>
        <w:t>z wyłączeniem przepisów ustawy</w:t>
      </w:r>
      <w:r w:rsidRPr="00A03A0A">
        <w:rPr>
          <w:rFonts w:asciiTheme="minorHAnsi" w:hAnsiTheme="minorHAnsi" w:cstheme="minorHAnsi"/>
          <w:sz w:val="24"/>
          <w:szCs w:val="24"/>
        </w:rPr>
        <w:t xml:space="preserve"> z dnia 11 września 2019 r. Prawo zamówień publicznych </w:t>
      </w:r>
      <w:r w:rsidRPr="00A03A0A">
        <w:rPr>
          <w:rFonts w:asciiTheme="minorHAnsi" w:hAnsiTheme="minorHAnsi" w:cstheme="minorHAnsi"/>
          <w:sz w:val="24"/>
          <w:szCs w:val="24"/>
          <w:lang w:val="pl-PL"/>
        </w:rPr>
        <w:t>(</w:t>
      </w:r>
      <w:r w:rsidRPr="00A03A0A">
        <w:rPr>
          <w:rFonts w:asciiTheme="minorHAnsi" w:hAnsiTheme="minorHAnsi" w:cstheme="minorHAnsi"/>
          <w:sz w:val="24"/>
          <w:szCs w:val="24"/>
        </w:rPr>
        <w:t>Dz. U. z 20</w:t>
      </w:r>
      <w:r w:rsidRPr="00A03A0A">
        <w:rPr>
          <w:rFonts w:asciiTheme="minorHAnsi" w:hAnsiTheme="minorHAnsi" w:cstheme="minorHAnsi"/>
          <w:sz w:val="24"/>
          <w:szCs w:val="24"/>
          <w:lang w:val="pl-PL"/>
        </w:rPr>
        <w:t>24</w:t>
      </w:r>
      <w:r w:rsidRPr="00A03A0A">
        <w:rPr>
          <w:rFonts w:asciiTheme="minorHAnsi" w:hAnsiTheme="minorHAnsi" w:cstheme="minorHAnsi"/>
          <w:sz w:val="24"/>
          <w:szCs w:val="24"/>
        </w:rPr>
        <w:t xml:space="preserve"> r. poz. </w:t>
      </w:r>
      <w:r w:rsidRPr="00A03A0A">
        <w:rPr>
          <w:rFonts w:asciiTheme="minorHAnsi" w:hAnsiTheme="minorHAnsi" w:cstheme="minorHAnsi"/>
          <w:sz w:val="24"/>
          <w:szCs w:val="24"/>
          <w:lang w:val="pl-PL"/>
        </w:rPr>
        <w:t xml:space="preserve">1320 z </w:t>
      </w:r>
      <w:proofErr w:type="spellStart"/>
      <w:r w:rsidRPr="00A03A0A">
        <w:rPr>
          <w:rFonts w:asciiTheme="minorHAnsi" w:hAnsiTheme="minorHAnsi" w:cstheme="minorHAnsi"/>
          <w:sz w:val="24"/>
          <w:szCs w:val="24"/>
          <w:lang w:val="pl-PL"/>
        </w:rPr>
        <w:t>późn</w:t>
      </w:r>
      <w:proofErr w:type="spellEnd"/>
      <w:r w:rsidRPr="00A03A0A">
        <w:rPr>
          <w:rFonts w:asciiTheme="minorHAnsi" w:hAnsiTheme="minorHAnsi" w:cstheme="minorHAnsi"/>
          <w:sz w:val="24"/>
          <w:szCs w:val="24"/>
          <w:lang w:val="pl-PL"/>
        </w:rPr>
        <w:t>. zm.)</w:t>
      </w:r>
      <w:r w:rsidRPr="00A03A0A">
        <w:rPr>
          <w:rFonts w:asciiTheme="minorHAnsi" w:hAnsiTheme="minorHAnsi" w:cstheme="minorHAnsi"/>
          <w:sz w:val="24"/>
          <w:szCs w:val="24"/>
        </w:rPr>
        <w:t xml:space="preserve"> </w:t>
      </w:r>
      <w:r w:rsidRPr="00A03A0A">
        <w:rPr>
          <w:rFonts w:asciiTheme="minorHAnsi" w:hAnsiTheme="minorHAnsi" w:cstheme="minorHAnsi"/>
          <w:sz w:val="24"/>
          <w:szCs w:val="24"/>
          <w:lang w:val="pl-PL"/>
        </w:rPr>
        <w:t xml:space="preserve">ze względu na treść </w:t>
      </w:r>
      <w:r w:rsidRPr="00A03A0A">
        <w:rPr>
          <w:rFonts w:asciiTheme="minorHAnsi" w:hAnsiTheme="minorHAnsi" w:cstheme="minorHAnsi"/>
          <w:sz w:val="24"/>
          <w:szCs w:val="24"/>
        </w:rPr>
        <w:t xml:space="preserve">art. 2 ust 1 pkt </w:t>
      </w:r>
      <w:r w:rsidRPr="00A03A0A">
        <w:rPr>
          <w:rFonts w:asciiTheme="minorHAnsi" w:hAnsiTheme="minorHAnsi" w:cstheme="minorHAnsi"/>
          <w:sz w:val="24"/>
          <w:szCs w:val="24"/>
          <w:lang w:val="pl-PL"/>
        </w:rPr>
        <w:t>1 ww. ustawy</w:t>
      </w:r>
      <w:r w:rsidRPr="00A03A0A">
        <w:rPr>
          <w:rFonts w:asciiTheme="minorHAnsi" w:hAnsiTheme="minorHAnsi" w:cstheme="minorHAnsi"/>
          <w:bCs/>
          <w:sz w:val="24"/>
          <w:szCs w:val="24"/>
          <w:lang w:val="pl-PL"/>
        </w:rPr>
        <w:t>.</w:t>
      </w:r>
    </w:p>
    <w:p w14:paraId="4A91811D" w14:textId="77777777" w:rsidR="003B6F67" w:rsidRPr="001716D2" w:rsidRDefault="003B6F67" w:rsidP="00A03A0A">
      <w:pPr>
        <w:rPr>
          <w:rFonts w:asciiTheme="minorHAnsi" w:hAnsiTheme="minorHAnsi" w:cstheme="minorHAnsi"/>
          <w:b/>
          <w:szCs w:val="24"/>
        </w:rPr>
      </w:pPr>
    </w:p>
    <w:p w14:paraId="1E2FE778" w14:textId="21440C1D" w:rsidR="001439CF" w:rsidRPr="001716D2" w:rsidRDefault="001439CF" w:rsidP="002434D3">
      <w:pPr>
        <w:jc w:val="center"/>
        <w:rPr>
          <w:rFonts w:asciiTheme="minorHAnsi" w:hAnsiTheme="minorHAnsi" w:cstheme="minorHAnsi"/>
          <w:b/>
          <w:szCs w:val="24"/>
        </w:rPr>
      </w:pPr>
      <w:r w:rsidRPr="001716D2">
        <w:rPr>
          <w:rFonts w:asciiTheme="minorHAnsi" w:hAnsiTheme="minorHAnsi" w:cstheme="minorHAnsi"/>
          <w:b/>
          <w:szCs w:val="24"/>
        </w:rPr>
        <w:t>§ 1</w:t>
      </w:r>
    </w:p>
    <w:p w14:paraId="762418A9" w14:textId="77777777" w:rsidR="00691669" w:rsidRPr="001716D2" w:rsidRDefault="00691669" w:rsidP="002434D3">
      <w:pPr>
        <w:jc w:val="center"/>
        <w:rPr>
          <w:rFonts w:asciiTheme="minorHAnsi" w:eastAsiaTheme="minorHAnsi" w:hAnsiTheme="minorHAnsi" w:cstheme="minorHAnsi"/>
          <w:b/>
          <w:szCs w:val="24"/>
          <w:lang w:eastAsia="en-US"/>
        </w:rPr>
      </w:pPr>
      <w:r w:rsidRPr="001716D2">
        <w:rPr>
          <w:rFonts w:asciiTheme="minorHAnsi" w:eastAsiaTheme="minorHAnsi" w:hAnsiTheme="minorHAnsi" w:cstheme="minorHAnsi"/>
          <w:b/>
          <w:szCs w:val="24"/>
          <w:lang w:eastAsia="en-US"/>
        </w:rPr>
        <w:t>Postanowienia ogóle</w:t>
      </w:r>
    </w:p>
    <w:p w14:paraId="5300FA24" w14:textId="3B62011E" w:rsidR="00691669" w:rsidRPr="001716D2" w:rsidRDefault="00B53CED" w:rsidP="00A03A0A">
      <w:pPr>
        <w:numPr>
          <w:ilvl w:val="0"/>
          <w:numId w:val="47"/>
        </w:numPr>
        <w:spacing w:after="15" w:line="259" w:lineRule="auto"/>
        <w:ind w:left="567" w:right="6" w:hanging="567"/>
        <w:jc w:val="both"/>
        <w:rPr>
          <w:rFonts w:cstheme="minorHAnsi"/>
          <w:szCs w:val="24"/>
        </w:rPr>
      </w:pPr>
      <w:r w:rsidRPr="00A03A0A">
        <w:rPr>
          <w:rFonts w:asciiTheme="minorHAnsi" w:hAnsiTheme="minorHAnsi" w:cstheme="minorHAnsi"/>
          <w:szCs w:val="24"/>
        </w:rPr>
        <w:t>Zamawiający zleca, a Wykonawca przyjmuje do wykonania</w:t>
      </w:r>
      <w:r w:rsidRPr="00A03A0A">
        <w:rPr>
          <w:rFonts w:asciiTheme="minorHAnsi" w:hAnsiTheme="minorHAnsi" w:cstheme="minorHAnsi"/>
          <w:b/>
          <w:szCs w:val="24"/>
        </w:rPr>
        <w:t xml:space="preserve"> </w:t>
      </w:r>
      <w:r w:rsidRPr="00A03A0A">
        <w:rPr>
          <w:rFonts w:asciiTheme="minorHAnsi" w:hAnsiTheme="minorHAnsi" w:cstheme="minorHAnsi"/>
          <w:szCs w:val="24"/>
        </w:rPr>
        <w:t>zadanie pn</w:t>
      </w:r>
      <w:r w:rsidRPr="00A03A0A">
        <w:rPr>
          <w:rFonts w:asciiTheme="minorHAnsi" w:hAnsiTheme="minorHAnsi" w:cstheme="minorHAnsi"/>
          <w:b/>
          <w:szCs w:val="24"/>
        </w:rPr>
        <w:t>.</w:t>
      </w:r>
      <w:r w:rsidR="00BC6835">
        <w:rPr>
          <w:rFonts w:asciiTheme="minorHAnsi" w:hAnsiTheme="minorHAnsi" w:cstheme="minorHAnsi"/>
          <w:b/>
          <w:szCs w:val="24"/>
        </w:rPr>
        <w:t>:</w:t>
      </w:r>
      <w:r w:rsidRPr="00A03A0A">
        <w:rPr>
          <w:rFonts w:asciiTheme="minorHAnsi" w:hAnsiTheme="minorHAnsi" w:cstheme="minorHAnsi"/>
          <w:b/>
          <w:szCs w:val="24"/>
        </w:rPr>
        <w:t xml:space="preserve"> </w:t>
      </w:r>
      <w:r w:rsidRPr="00A03A0A">
        <w:rPr>
          <w:rFonts w:asciiTheme="minorHAnsi" w:hAnsiTheme="minorHAnsi" w:cstheme="minorHAnsi"/>
          <w:b/>
          <w:bCs/>
          <w:szCs w:val="24"/>
        </w:rPr>
        <w:t>Opracowanie Programu Funkcjonalno-Użytkowego (PFU) dla zadań związanych z przygotowaniem i realizacją 10 ogrodów deszczowych na terenie miasta Szczecina</w:t>
      </w:r>
      <w:r w:rsidRPr="00A03A0A">
        <w:rPr>
          <w:rFonts w:asciiTheme="minorHAnsi" w:hAnsiTheme="minorHAnsi" w:cstheme="minorHAnsi"/>
          <w:b/>
          <w:szCs w:val="24"/>
        </w:rPr>
        <w:t xml:space="preserve">, </w:t>
      </w:r>
      <w:r w:rsidRPr="00A03A0A">
        <w:rPr>
          <w:rFonts w:asciiTheme="minorHAnsi" w:hAnsiTheme="minorHAnsi" w:cstheme="minorHAnsi"/>
          <w:szCs w:val="24"/>
        </w:rPr>
        <w:t xml:space="preserve">zwanego dalej „dokumentacją”. </w:t>
      </w:r>
      <w:r w:rsidRPr="00A03A0A">
        <w:rPr>
          <w:rFonts w:asciiTheme="minorHAnsi" w:hAnsiTheme="minorHAnsi" w:cstheme="minorHAnsi"/>
          <w:b/>
          <w:szCs w:val="24"/>
        </w:rPr>
        <w:t xml:space="preserve"> </w:t>
      </w:r>
    </w:p>
    <w:p w14:paraId="7CBD4972" w14:textId="3E761971" w:rsidR="00691669" w:rsidRPr="00A03A0A" w:rsidRDefault="00DC3686" w:rsidP="00A03A0A">
      <w:pPr>
        <w:pStyle w:val="Akapitzlist"/>
        <w:numPr>
          <w:ilvl w:val="0"/>
          <w:numId w:val="48"/>
        </w:numPr>
        <w:spacing w:after="0" w:line="240" w:lineRule="auto"/>
        <w:ind w:left="567" w:hanging="567"/>
        <w:jc w:val="both"/>
        <w:rPr>
          <w:rStyle w:val="Hipercze"/>
          <w:rFonts w:cstheme="minorHAnsi"/>
          <w:color w:val="auto"/>
          <w:sz w:val="24"/>
          <w:szCs w:val="24"/>
          <w:u w:val="none"/>
        </w:rPr>
      </w:pPr>
      <w:r w:rsidRPr="00A03A0A">
        <w:rPr>
          <w:rFonts w:cstheme="minorHAnsi"/>
          <w:sz w:val="24"/>
          <w:szCs w:val="24"/>
        </w:rPr>
        <w:t xml:space="preserve">Przedmiot umowy, obligatoryjnie musi być opracowany zgodnie </w:t>
      </w:r>
      <w:r w:rsidR="00F47A10" w:rsidRPr="00A03A0A">
        <w:rPr>
          <w:rFonts w:cstheme="minorHAnsi"/>
          <w:sz w:val="24"/>
          <w:szCs w:val="24"/>
        </w:rPr>
        <w:t xml:space="preserve">z </w:t>
      </w:r>
      <w:r w:rsidR="00F47A10" w:rsidRPr="00A03A0A">
        <w:rPr>
          <w:rFonts w:cstheme="minorHAnsi"/>
          <w:bCs/>
          <w:sz w:val="24"/>
          <w:szCs w:val="24"/>
        </w:rPr>
        <w:t>opisem przedmiotu zamówienia</w:t>
      </w:r>
      <w:r w:rsidR="00F47A10" w:rsidRPr="00A03A0A">
        <w:rPr>
          <w:rFonts w:cstheme="minorHAnsi"/>
          <w:sz w:val="24"/>
          <w:szCs w:val="24"/>
        </w:rPr>
        <w:t xml:space="preserve"> </w:t>
      </w:r>
      <w:r w:rsidR="009B781E" w:rsidRPr="00A03A0A">
        <w:rPr>
          <w:rFonts w:cstheme="minorHAnsi"/>
          <w:sz w:val="24"/>
          <w:szCs w:val="24"/>
        </w:rPr>
        <w:t>(załącznik nr</w:t>
      </w:r>
      <w:r w:rsidR="002434D3" w:rsidRPr="00A03A0A">
        <w:rPr>
          <w:rFonts w:cstheme="minorHAnsi"/>
          <w:sz w:val="24"/>
          <w:szCs w:val="24"/>
        </w:rPr>
        <w:t xml:space="preserve"> 2 do ZO</w:t>
      </w:r>
      <w:r w:rsidR="009B781E" w:rsidRPr="00A03A0A">
        <w:rPr>
          <w:rFonts w:cstheme="minorHAnsi"/>
          <w:sz w:val="24"/>
          <w:szCs w:val="24"/>
        </w:rPr>
        <w:t xml:space="preserve">) </w:t>
      </w:r>
      <w:r w:rsidRPr="00A03A0A">
        <w:rPr>
          <w:rFonts w:cstheme="minorHAnsi"/>
          <w:sz w:val="24"/>
          <w:szCs w:val="24"/>
        </w:rPr>
        <w:t>ze Standardami zagospodarowania wód opadowych Miasta Szczecina:</w:t>
      </w:r>
      <w:r w:rsidR="00F47A10" w:rsidRPr="00A03A0A">
        <w:rPr>
          <w:rFonts w:cstheme="minorHAnsi"/>
          <w:sz w:val="24"/>
          <w:szCs w:val="24"/>
        </w:rPr>
        <w:t xml:space="preserve"> </w:t>
      </w:r>
      <w:hyperlink r:id="rId7" w:history="1">
        <w:r w:rsidR="00F47A10" w:rsidRPr="00A03A0A">
          <w:rPr>
            <w:rStyle w:val="Hipercze"/>
            <w:rFonts w:cstheme="minorHAnsi"/>
            <w:sz w:val="24"/>
            <w:szCs w:val="24"/>
          </w:rPr>
          <w:t>https://www.zwik.szczecin.pl/mieszkancy/warto_wiedziec/retencja</w:t>
        </w:r>
      </w:hyperlink>
      <w:r w:rsidR="00F47A10" w:rsidRPr="00A03A0A">
        <w:rPr>
          <w:rStyle w:val="Hipercze"/>
          <w:rFonts w:cstheme="minorHAnsi"/>
          <w:sz w:val="24"/>
          <w:szCs w:val="24"/>
        </w:rPr>
        <w:t xml:space="preserve"> </w:t>
      </w:r>
    </w:p>
    <w:p w14:paraId="24742C00" w14:textId="4EA72182" w:rsidR="00CE5AD2" w:rsidRPr="00A03A0A" w:rsidRDefault="00872D2F" w:rsidP="00A03A0A">
      <w:pPr>
        <w:pStyle w:val="Akapitzlist"/>
        <w:numPr>
          <w:ilvl w:val="0"/>
          <w:numId w:val="48"/>
        </w:numPr>
        <w:spacing w:after="0" w:line="240" w:lineRule="auto"/>
        <w:ind w:left="567" w:hanging="567"/>
        <w:jc w:val="both"/>
        <w:rPr>
          <w:rFonts w:cstheme="minorHAnsi"/>
          <w:sz w:val="24"/>
          <w:szCs w:val="24"/>
        </w:rPr>
      </w:pPr>
      <w:r w:rsidRPr="00A03A0A">
        <w:rPr>
          <w:rFonts w:cstheme="minorHAnsi"/>
          <w:sz w:val="24"/>
          <w:szCs w:val="24"/>
        </w:rPr>
        <w:t>Przedmiot</w:t>
      </w:r>
      <w:r w:rsidR="00636E7D" w:rsidRPr="00A03A0A">
        <w:rPr>
          <w:rFonts w:cstheme="minorHAnsi"/>
          <w:sz w:val="24"/>
          <w:szCs w:val="24"/>
        </w:rPr>
        <w:t xml:space="preserve"> zamówienia obejmuje</w:t>
      </w:r>
      <w:r w:rsidR="00DC3686" w:rsidRPr="00A03A0A">
        <w:rPr>
          <w:rFonts w:cstheme="minorHAnsi"/>
          <w:sz w:val="24"/>
          <w:szCs w:val="24"/>
        </w:rPr>
        <w:t xml:space="preserve"> w szczególności</w:t>
      </w:r>
      <w:r w:rsidR="00636E7D" w:rsidRPr="00A03A0A">
        <w:rPr>
          <w:rFonts w:cstheme="minorHAnsi"/>
          <w:sz w:val="24"/>
          <w:szCs w:val="24"/>
        </w:rPr>
        <w:t>:</w:t>
      </w:r>
    </w:p>
    <w:p w14:paraId="2309CB2F" w14:textId="14325F34" w:rsidR="005619AB" w:rsidRPr="00A03A0A" w:rsidRDefault="00BF55E8" w:rsidP="00A03A0A">
      <w:pPr>
        <w:numPr>
          <w:ilvl w:val="0"/>
          <w:numId w:val="39"/>
        </w:numPr>
        <w:ind w:left="1134" w:hanging="567"/>
        <w:jc w:val="both"/>
        <w:rPr>
          <w:rFonts w:asciiTheme="minorHAnsi" w:hAnsiTheme="minorHAnsi" w:cstheme="minorHAnsi"/>
          <w:szCs w:val="24"/>
        </w:rPr>
      </w:pPr>
      <w:r w:rsidRPr="0000165D">
        <w:rPr>
          <w:rFonts w:asciiTheme="minorHAnsi" w:hAnsiTheme="minorHAnsi" w:cstheme="minorHAnsi"/>
          <w:szCs w:val="24"/>
        </w:rPr>
        <w:t>a</w:t>
      </w:r>
      <w:r w:rsidR="005619AB" w:rsidRPr="00A03A0A">
        <w:rPr>
          <w:rFonts w:asciiTheme="minorHAnsi" w:hAnsiTheme="minorHAnsi" w:cstheme="minorHAnsi"/>
          <w:szCs w:val="24"/>
        </w:rPr>
        <w:t xml:space="preserve">nalizę i uzgodnienie z Zamawiającym wskazanych przez Zamawiającego 10 lokalizacji pod kątem możliwości i zasadności usytuowania ogrodów deszczowych. </w:t>
      </w:r>
      <w:r w:rsidR="00DE7CD5">
        <w:rPr>
          <w:rFonts w:asciiTheme="minorHAnsi" w:hAnsiTheme="minorHAnsi" w:cstheme="minorHAnsi"/>
          <w:szCs w:val="24"/>
        </w:rPr>
        <w:t>Propozycje l</w:t>
      </w:r>
      <w:r w:rsidR="005619AB" w:rsidRPr="00A03A0A">
        <w:rPr>
          <w:rFonts w:asciiTheme="minorHAnsi" w:hAnsiTheme="minorHAnsi" w:cstheme="minorHAnsi"/>
          <w:szCs w:val="24"/>
        </w:rPr>
        <w:t>okalizacj</w:t>
      </w:r>
      <w:r w:rsidR="00DE7CD5">
        <w:rPr>
          <w:rFonts w:asciiTheme="minorHAnsi" w:hAnsiTheme="minorHAnsi" w:cstheme="minorHAnsi"/>
          <w:szCs w:val="24"/>
        </w:rPr>
        <w:t>i</w:t>
      </w:r>
      <w:r w:rsidR="005619AB" w:rsidRPr="00A03A0A">
        <w:rPr>
          <w:rFonts w:asciiTheme="minorHAnsi" w:hAnsiTheme="minorHAnsi" w:cstheme="minorHAnsi"/>
          <w:szCs w:val="24"/>
        </w:rPr>
        <w:t>, o których mowa, zawiera załącznik nr 1 do</w:t>
      </w:r>
      <w:r w:rsidR="00DE7CD5">
        <w:rPr>
          <w:rFonts w:asciiTheme="minorHAnsi" w:hAnsiTheme="minorHAnsi" w:cstheme="minorHAnsi"/>
          <w:szCs w:val="24"/>
        </w:rPr>
        <w:t xml:space="preserve"> opisu przedmiotu zamówienia, przy czym wyboru 10 lokalizacji spośród proponowanych dokona Zamawiający wraz z Wykonawcą</w:t>
      </w:r>
      <w:r w:rsidRPr="0000165D">
        <w:rPr>
          <w:rFonts w:asciiTheme="minorHAnsi" w:hAnsiTheme="minorHAnsi" w:cstheme="minorHAnsi"/>
          <w:szCs w:val="24"/>
        </w:rPr>
        <w:t>;</w:t>
      </w:r>
    </w:p>
    <w:p w14:paraId="49C47F6C" w14:textId="6BE10D84" w:rsidR="005619AB" w:rsidRPr="00A03A0A" w:rsidRDefault="00BF55E8" w:rsidP="00A03A0A">
      <w:pPr>
        <w:numPr>
          <w:ilvl w:val="0"/>
          <w:numId w:val="39"/>
        </w:numPr>
        <w:ind w:left="1134" w:hanging="567"/>
        <w:jc w:val="both"/>
        <w:rPr>
          <w:rFonts w:asciiTheme="minorHAnsi" w:hAnsiTheme="minorHAnsi" w:cstheme="minorHAnsi"/>
          <w:szCs w:val="24"/>
        </w:rPr>
      </w:pPr>
      <w:r w:rsidRPr="0000165D">
        <w:rPr>
          <w:rFonts w:asciiTheme="minorHAnsi" w:hAnsiTheme="minorHAnsi" w:cstheme="minorHAnsi"/>
          <w:szCs w:val="24"/>
        </w:rPr>
        <w:t>o</w:t>
      </w:r>
      <w:r w:rsidR="005619AB" w:rsidRPr="00A03A0A">
        <w:rPr>
          <w:rFonts w:asciiTheme="minorHAnsi" w:hAnsiTheme="minorHAnsi" w:cstheme="minorHAnsi"/>
          <w:szCs w:val="24"/>
        </w:rPr>
        <w:t>pracowanie opinii geologicznych 10 wybranych lokalizacji pod kątem powstania ogrodów deszczowych</w:t>
      </w:r>
      <w:r w:rsidRPr="0000165D">
        <w:rPr>
          <w:rFonts w:asciiTheme="minorHAnsi" w:hAnsiTheme="minorHAnsi" w:cstheme="minorHAnsi"/>
          <w:szCs w:val="24"/>
        </w:rPr>
        <w:t>;</w:t>
      </w:r>
    </w:p>
    <w:p w14:paraId="125938AA" w14:textId="5EF2448E" w:rsidR="005619AB" w:rsidRPr="00A03A0A" w:rsidRDefault="00BF55E8" w:rsidP="00A03A0A">
      <w:pPr>
        <w:numPr>
          <w:ilvl w:val="0"/>
          <w:numId w:val="39"/>
        </w:numPr>
        <w:ind w:left="1134" w:hanging="567"/>
        <w:jc w:val="both"/>
        <w:rPr>
          <w:rFonts w:asciiTheme="minorHAnsi" w:hAnsiTheme="minorHAnsi" w:cstheme="minorHAnsi"/>
          <w:szCs w:val="24"/>
        </w:rPr>
      </w:pPr>
      <w:r w:rsidRPr="0000165D">
        <w:rPr>
          <w:rFonts w:asciiTheme="minorHAnsi" w:hAnsiTheme="minorHAnsi" w:cstheme="minorHAnsi"/>
          <w:szCs w:val="24"/>
        </w:rPr>
        <w:t>o</w:t>
      </w:r>
      <w:r w:rsidR="005619AB" w:rsidRPr="00A03A0A">
        <w:rPr>
          <w:rFonts w:asciiTheme="minorHAnsi" w:hAnsiTheme="minorHAnsi" w:cstheme="minorHAnsi"/>
          <w:szCs w:val="24"/>
        </w:rPr>
        <w:t>pracowanie i uzgodnienie z Biurem Ogrodnika Miasta inwentaryzacji dendrologicznych i operatów dendrologicznych 10 wybranych lokalizacji powstania ogrodów deszczowych</w:t>
      </w:r>
      <w:r w:rsidRPr="0000165D">
        <w:rPr>
          <w:rFonts w:asciiTheme="minorHAnsi" w:hAnsiTheme="minorHAnsi" w:cstheme="minorHAnsi"/>
          <w:szCs w:val="24"/>
        </w:rPr>
        <w:t>;</w:t>
      </w:r>
    </w:p>
    <w:p w14:paraId="03DF90DA" w14:textId="24B9BA24" w:rsidR="005619AB" w:rsidRPr="00A03A0A" w:rsidRDefault="00BF55E8" w:rsidP="00A03A0A">
      <w:pPr>
        <w:numPr>
          <w:ilvl w:val="0"/>
          <w:numId w:val="39"/>
        </w:numPr>
        <w:ind w:left="1134" w:hanging="567"/>
        <w:jc w:val="both"/>
        <w:rPr>
          <w:rFonts w:asciiTheme="minorHAnsi" w:hAnsiTheme="minorHAnsi" w:cstheme="minorHAnsi"/>
          <w:szCs w:val="24"/>
        </w:rPr>
      </w:pPr>
      <w:r w:rsidRPr="0000165D">
        <w:rPr>
          <w:rFonts w:asciiTheme="minorHAnsi" w:hAnsiTheme="minorHAnsi" w:cstheme="minorHAnsi"/>
          <w:szCs w:val="24"/>
        </w:rPr>
        <w:t>o</w:t>
      </w:r>
      <w:r w:rsidR="005619AB" w:rsidRPr="00A03A0A">
        <w:rPr>
          <w:rFonts w:asciiTheme="minorHAnsi" w:hAnsiTheme="minorHAnsi" w:cstheme="minorHAnsi"/>
          <w:szCs w:val="24"/>
        </w:rPr>
        <w:t xml:space="preserve">pracowanie </w:t>
      </w:r>
      <w:r w:rsidRPr="0000165D">
        <w:rPr>
          <w:rFonts w:asciiTheme="minorHAnsi" w:hAnsiTheme="minorHAnsi" w:cstheme="minorHAnsi"/>
          <w:szCs w:val="24"/>
        </w:rPr>
        <w:t xml:space="preserve">PFU </w:t>
      </w:r>
      <w:r w:rsidR="005619AB" w:rsidRPr="00A03A0A">
        <w:rPr>
          <w:rFonts w:asciiTheme="minorHAnsi" w:hAnsiTheme="minorHAnsi" w:cstheme="minorHAnsi"/>
          <w:szCs w:val="24"/>
        </w:rPr>
        <w:t xml:space="preserve">dla wybranych 10 ogrodów deszczowych, zgodnie z obowiązującymi przepisami prawa, w tym ustawą </w:t>
      </w:r>
      <w:r w:rsidRPr="0000165D">
        <w:rPr>
          <w:rFonts w:asciiTheme="minorHAnsi" w:hAnsiTheme="minorHAnsi" w:cstheme="minorHAnsi"/>
          <w:szCs w:val="24"/>
        </w:rPr>
        <w:t xml:space="preserve">z dnia 11 września 2019 r. </w:t>
      </w:r>
      <w:r w:rsidR="005619AB" w:rsidRPr="00A03A0A">
        <w:rPr>
          <w:rFonts w:asciiTheme="minorHAnsi" w:hAnsiTheme="minorHAnsi" w:cstheme="minorHAnsi"/>
          <w:szCs w:val="24"/>
        </w:rPr>
        <w:t>Prawo zamówień publicznych oraz rozporządzeniami dotyczącymi zakresu i formy PFU</w:t>
      </w:r>
      <w:r w:rsidR="006648E6" w:rsidRPr="0000165D">
        <w:rPr>
          <w:rFonts w:asciiTheme="minorHAnsi" w:hAnsiTheme="minorHAnsi" w:cstheme="minorHAnsi"/>
          <w:szCs w:val="24"/>
        </w:rPr>
        <w:t>;</w:t>
      </w:r>
    </w:p>
    <w:p w14:paraId="32C4AC6D" w14:textId="5BB74C41" w:rsidR="005619AB" w:rsidRPr="00A03A0A" w:rsidRDefault="006648E6" w:rsidP="00A03A0A">
      <w:pPr>
        <w:numPr>
          <w:ilvl w:val="0"/>
          <w:numId w:val="39"/>
        </w:numPr>
        <w:ind w:left="1134" w:hanging="567"/>
        <w:jc w:val="both"/>
        <w:rPr>
          <w:rFonts w:asciiTheme="minorHAnsi" w:hAnsiTheme="minorHAnsi" w:cstheme="minorHAnsi"/>
          <w:szCs w:val="24"/>
        </w:rPr>
      </w:pPr>
      <w:r w:rsidRPr="0000165D">
        <w:rPr>
          <w:rFonts w:asciiTheme="minorHAnsi" w:hAnsiTheme="minorHAnsi" w:cstheme="minorHAnsi"/>
          <w:szCs w:val="24"/>
        </w:rPr>
        <w:t>o</w:t>
      </w:r>
      <w:r w:rsidR="005619AB" w:rsidRPr="00A03A0A">
        <w:rPr>
          <w:rFonts w:asciiTheme="minorHAnsi" w:hAnsiTheme="minorHAnsi" w:cstheme="minorHAnsi"/>
          <w:szCs w:val="24"/>
        </w:rPr>
        <w:t>pracowanie karty informacyjna przedsięwzięcia (KIP) - jeśli wymagana na podstawie obowiązujących przepisów prawa</w:t>
      </w:r>
      <w:r w:rsidRPr="0000165D">
        <w:rPr>
          <w:rFonts w:asciiTheme="minorHAnsi" w:hAnsiTheme="minorHAnsi" w:cstheme="minorHAnsi"/>
          <w:szCs w:val="24"/>
        </w:rPr>
        <w:t>;</w:t>
      </w:r>
    </w:p>
    <w:p w14:paraId="3E179209" w14:textId="59CBD7E5" w:rsidR="005619AB" w:rsidRPr="00A03A0A" w:rsidRDefault="006648E6" w:rsidP="00A03A0A">
      <w:pPr>
        <w:numPr>
          <w:ilvl w:val="0"/>
          <w:numId w:val="39"/>
        </w:numPr>
        <w:ind w:left="1134" w:hanging="567"/>
        <w:jc w:val="both"/>
        <w:rPr>
          <w:rFonts w:asciiTheme="minorHAnsi" w:hAnsiTheme="minorHAnsi" w:cstheme="minorHAnsi"/>
          <w:szCs w:val="24"/>
        </w:rPr>
      </w:pPr>
      <w:r w:rsidRPr="0000165D">
        <w:rPr>
          <w:rFonts w:asciiTheme="minorHAnsi" w:hAnsiTheme="minorHAnsi" w:cstheme="minorHAnsi"/>
          <w:szCs w:val="24"/>
        </w:rPr>
        <w:t>p</w:t>
      </w:r>
      <w:r w:rsidR="005619AB" w:rsidRPr="00A03A0A">
        <w:rPr>
          <w:rFonts w:asciiTheme="minorHAnsi" w:hAnsiTheme="minorHAnsi" w:cstheme="minorHAnsi"/>
          <w:szCs w:val="24"/>
        </w:rPr>
        <w:t>rzygotowanie szacunkowego zestawienia kosztów realizacji ogrodów deszczowych dla poszczególnych lokalizacji (</w:t>
      </w:r>
      <w:r w:rsidRPr="0000165D">
        <w:rPr>
          <w:rFonts w:asciiTheme="minorHAnsi" w:hAnsiTheme="minorHAnsi" w:cstheme="minorHAnsi"/>
          <w:szCs w:val="24"/>
        </w:rPr>
        <w:t>k</w:t>
      </w:r>
      <w:r w:rsidR="005619AB" w:rsidRPr="00A03A0A">
        <w:rPr>
          <w:rFonts w:asciiTheme="minorHAnsi" w:hAnsiTheme="minorHAnsi" w:cstheme="minorHAnsi"/>
          <w:szCs w:val="24"/>
        </w:rPr>
        <w:t>osztorys inwestorski na poziomie szacunkowym).</w:t>
      </w:r>
    </w:p>
    <w:p w14:paraId="543F07F3" w14:textId="77777777" w:rsidR="009B781E" w:rsidRPr="00A03A0A" w:rsidRDefault="009B781E" w:rsidP="00A03A0A">
      <w:pPr>
        <w:pStyle w:val="Akapitzlist"/>
        <w:numPr>
          <w:ilvl w:val="0"/>
          <w:numId w:val="48"/>
        </w:numPr>
        <w:autoSpaceDE w:val="0"/>
        <w:autoSpaceDN w:val="0"/>
        <w:adjustRightInd w:val="0"/>
        <w:spacing w:after="0" w:line="240" w:lineRule="auto"/>
        <w:ind w:left="567" w:hanging="567"/>
        <w:jc w:val="both"/>
        <w:rPr>
          <w:rFonts w:cstheme="minorHAnsi"/>
          <w:sz w:val="24"/>
          <w:szCs w:val="24"/>
        </w:rPr>
      </w:pPr>
      <w:r w:rsidRPr="00A03A0A">
        <w:rPr>
          <w:rFonts w:cstheme="minorHAnsi"/>
          <w:sz w:val="24"/>
          <w:szCs w:val="24"/>
        </w:rPr>
        <w:t>Wszelkie odstąpienia Wykonawca zobowiązany jest pisemnie uzgadniać z Zamawiającym.</w:t>
      </w:r>
    </w:p>
    <w:p w14:paraId="553B837B" w14:textId="77777777" w:rsidR="009B781E" w:rsidRPr="00A03A0A" w:rsidRDefault="009B781E" w:rsidP="00A03A0A">
      <w:pPr>
        <w:pStyle w:val="Akapitzlist"/>
        <w:numPr>
          <w:ilvl w:val="0"/>
          <w:numId w:val="48"/>
        </w:numPr>
        <w:autoSpaceDE w:val="0"/>
        <w:autoSpaceDN w:val="0"/>
        <w:adjustRightInd w:val="0"/>
        <w:spacing w:after="0" w:line="240" w:lineRule="auto"/>
        <w:ind w:left="567" w:hanging="567"/>
        <w:jc w:val="both"/>
        <w:rPr>
          <w:rFonts w:cstheme="minorHAnsi"/>
          <w:sz w:val="24"/>
          <w:szCs w:val="24"/>
        </w:rPr>
      </w:pPr>
      <w:r w:rsidRPr="00A03A0A">
        <w:rPr>
          <w:rFonts w:cstheme="minorHAnsi"/>
          <w:sz w:val="24"/>
          <w:szCs w:val="24"/>
        </w:rPr>
        <w:t>Podstawą prawno-techniczną wykonania przedmiotu umowy są:</w:t>
      </w:r>
    </w:p>
    <w:p w14:paraId="39F43499" w14:textId="77777777" w:rsidR="009B781E" w:rsidRPr="00A03A0A" w:rsidRDefault="009B781E" w:rsidP="00A03A0A">
      <w:pPr>
        <w:pStyle w:val="Akapitzlist"/>
        <w:numPr>
          <w:ilvl w:val="0"/>
          <w:numId w:val="7"/>
        </w:numPr>
        <w:autoSpaceDE w:val="0"/>
        <w:autoSpaceDN w:val="0"/>
        <w:adjustRightInd w:val="0"/>
        <w:spacing w:after="0" w:line="240" w:lineRule="auto"/>
        <w:ind w:left="1134" w:hanging="567"/>
        <w:jc w:val="both"/>
        <w:rPr>
          <w:rFonts w:cstheme="minorHAnsi"/>
          <w:sz w:val="24"/>
          <w:szCs w:val="24"/>
        </w:rPr>
      </w:pPr>
      <w:r w:rsidRPr="00A03A0A">
        <w:rPr>
          <w:rFonts w:cstheme="minorHAnsi"/>
          <w:sz w:val="24"/>
          <w:szCs w:val="24"/>
        </w:rPr>
        <w:t>oferta Wykonawcy stanowiąca Załącznik nr 1 do niniejszej umowy;</w:t>
      </w:r>
    </w:p>
    <w:p w14:paraId="41FBAAD8" w14:textId="77777777" w:rsidR="009B781E" w:rsidRPr="00A03A0A" w:rsidRDefault="009B781E" w:rsidP="00A03A0A">
      <w:pPr>
        <w:pStyle w:val="Akapitzlist"/>
        <w:numPr>
          <w:ilvl w:val="0"/>
          <w:numId w:val="7"/>
        </w:numPr>
        <w:autoSpaceDE w:val="0"/>
        <w:autoSpaceDN w:val="0"/>
        <w:adjustRightInd w:val="0"/>
        <w:spacing w:after="0" w:line="240" w:lineRule="auto"/>
        <w:ind w:left="1134" w:hanging="567"/>
        <w:jc w:val="both"/>
        <w:rPr>
          <w:rFonts w:cstheme="minorHAnsi"/>
          <w:sz w:val="24"/>
          <w:szCs w:val="24"/>
        </w:rPr>
      </w:pPr>
      <w:r w:rsidRPr="00A03A0A">
        <w:rPr>
          <w:rFonts w:cstheme="minorHAnsi"/>
          <w:sz w:val="24"/>
          <w:szCs w:val="24"/>
        </w:rPr>
        <w:t xml:space="preserve">Wytyczne do projektowania i wykonawstwa sieci, urządzeń i obiektów </w:t>
      </w:r>
      <w:proofErr w:type="spellStart"/>
      <w:r w:rsidRPr="00A03A0A">
        <w:rPr>
          <w:rFonts w:cstheme="minorHAnsi"/>
          <w:sz w:val="24"/>
          <w:szCs w:val="24"/>
        </w:rPr>
        <w:t>wod</w:t>
      </w:r>
      <w:proofErr w:type="spellEnd"/>
      <w:r w:rsidRPr="00A03A0A">
        <w:rPr>
          <w:rFonts w:cstheme="minorHAnsi"/>
          <w:sz w:val="24"/>
          <w:szCs w:val="24"/>
        </w:rPr>
        <w:t>- kan. Wymagania w zakresie przeglądów technicznych dla Miasta Szczecina (dalej Wytyczne do niniejszej umowy);</w:t>
      </w:r>
    </w:p>
    <w:p w14:paraId="1FA8FEB3" w14:textId="7062A5EB" w:rsidR="009B781E" w:rsidRPr="00A03A0A" w:rsidRDefault="009B781E" w:rsidP="00A03A0A">
      <w:pPr>
        <w:pStyle w:val="Akapitzlist"/>
        <w:numPr>
          <w:ilvl w:val="0"/>
          <w:numId w:val="7"/>
        </w:numPr>
        <w:autoSpaceDE w:val="0"/>
        <w:autoSpaceDN w:val="0"/>
        <w:adjustRightInd w:val="0"/>
        <w:spacing w:after="0" w:line="240" w:lineRule="auto"/>
        <w:ind w:left="1134" w:hanging="567"/>
        <w:jc w:val="both"/>
        <w:rPr>
          <w:rFonts w:cstheme="minorHAnsi"/>
          <w:sz w:val="24"/>
          <w:szCs w:val="24"/>
        </w:rPr>
      </w:pPr>
      <w:r w:rsidRPr="00A03A0A">
        <w:rPr>
          <w:rFonts w:cstheme="minorHAnsi"/>
          <w:sz w:val="24"/>
          <w:szCs w:val="24"/>
        </w:rPr>
        <w:t>obowiązujące przepisy, normy, warunki techniczne oraz innych prac związanych</w:t>
      </w:r>
      <w:r w:rsidR="00BF3737" w:rsidRPr="00A03A0A">
        <w:rPr>
          <w:rFonts w:cstheme="minorHAnsi"/>
          <w:sz w:val="24"/>
          <w:szCs w:val="24"/>
        </w:rPr>
        <w:t xml:space="preserve"> </w:t>
      </w:r>
      <w:r w:rsidRPr="00A03A0A">
        <w:rPr>
          <w:rFonts w:cstheme="minorHAnsi"/>
          <w:sz w:val="24"/>
          <w:szCs w:val="24"/>
        </w:rPr>
        <w:t>z przedmiotem umowy;</w:t>
      </w:r>
    </w:p>
    <w:p w14:paraId="0457B8BC" w14:textId="7C26456D" w:rsidR="009B781E" w:rsidRPr="00A03A0A" w:rsidRDefault="006648E6" w:rsidP="00A03A0A">
      <w:pPr>
        <w:pStyle w:val="Akapitzlist"/>
        <w:numPr>
          <w:ilvl w:val="0"/>
          <w:numId w:val="7"/>
        </w:numPr>
        <w:autoSpaceDE w:val="0"/>
        <w:autoSpaceDN w:val="0"/>
        <w:adjustRightInd w:val="0"/>
        <w:spacing w:after="0" w:line="240" w:lineRule="auto"/>
        <w:ind w:left="1134" w:hanging="567"/>
        <w:jc w:val="both"/>
        <w:rPr>
          <w:rFonts w:cstheme="minorHAnsi"/>
          <w:sz w:val="24"/>
          <w:szCs w:val="24"/>
        </w:rPr>
      </w:pPr>
      <w:r w:rsidRPr="0000165D">
        <w:rPr>
          <w:rFonts w:cstheme="minorHAnsi"/>
          <w:sz w:val="24"/>
          <w:szCs w:val="24"/>
        </w:rPr>
        <w:t>o</w:t>
      </w:r>
      <w:r w:rsidR="009B781E" w:rsidRPr="00A03A0A">
        <w:rPr>
          <w:rFonts w:cstheme="minorHAnsi"/>
          <w:sz w:val="24"/>
          <w:szCs w:val="24"/>
        </w:rPr>
        <w:t xml:space="preserve">pis przedmiotu zamówienia, stanowiący Załącznik </w:t>
      </w:r>
      <w:r w:rsidR="002434D3" w:rsidRPr="00A03A0A">
        <w:rPr>
          <w:rFonts w:cstheme="minorHAnsi"/>
          <w:sz w:val="24"/>
          <w:szCs w:val="24"/>
        </w:rPr>
        <w:t>nr 2 do ZO</w:t>
      </w:r>
      <w:r w:rsidR="009B781E" w:rsidRPr="00A03A0A">
        <w:rPr>
          <w:rFonts w:cstheme="minorHAnsi"/>
          <w:sz w:val="24"/>
          <w:szCs w:val="24"/>
        </w:rPr>
        <w:t>.</w:t>
      </w:r>
    </w:p>
    <w:p w14:paraId="3FAF0221" w14:textId="51D35C59" w:rsidR="009B781E" w:rsidRPr="00A03A0A" w:rsidRDefault="009B781E" w:rsidP="00A03A0A">
      <w:pPr>
        <w:pStyle w:val="Akapitzlist"/>
        <w:numPr>
          <w:ilvl w:val="0"/>
          <w:numId w:val="48"/>
        </w:numPr>
        <w:autoSpaceDE w:val="0"/>
        <w:autoSpaceDN w:val="0"/>
        <w:adjustRightInd w:val="0"/>
        <w:spacing w:after="0" w:line="240" w:lineRule="auto"/>
        <w:ind w:left="567" w:hanging="567"/>
        <w:jc w:val="both"/>
        <w:rPr>
          <w:rFonts w:cstheme="minorHAnsi"/>
          <w:sz w:val="24"/>
          <w:szCs w:val="24"/>
        </w:rPr>
      </w:pPr>
      <w:r w:rsidRPr="00A03A0A">
        <w:rPr>
          <w:rFonts w:cstheme="minorHAnsi"/>
          <w:sz w:val="24"/>
          <w:szCs w:val="24"/>
        </w:rPr>
        <w:t>Wykonawca oświadcza, że zapoznał się ze wszystkimi warunkami lokalizacyjno</w:t>
      </w:r>
      <w:r w:rsidR="00BF3737" w:rsidRPr="00A03A0A">
        <w:rPr>
          <w:rFonts w:cstheme="minorHAnsi"/>
          <w:sz w:val="24"/>
          <w:szCs w:val="24"/>
        </w:rPr>
        <w:t>-</w:t>
      </w:r>
      <w:r w:rsidRPr="00A03A0A">
        <w:rPr>
          <w:rFonts w:cstheme="minorHAnsi"/>
          <w:sz w:val="24"/>
          <w:szCs w:val="24"/>
        </w:rPr>
        <w:t>terenowymi i innymi okolicznościami, które są istotne dla wykonania przedmiotu niniejszej umowy i nie wnosi w tym zakresie żadnych zastrzeżeń.</w:t>
      </w:r>
    </w:p>
    <w:p w14:paraId="70906BDC" w14:textId="77777777" w:rsidR="009B781E" w:rsidRPr="00A03A0A" w:rsidRDefault="009B781E" w:rsidP="00A03A0A">
      <w:pPr>
        <w:pStyle w:val="Akapitzlist"/>
        <w:numPr>
          <w:ilvl w:val="0"/>
          <w:numId w:val="48"/>
        </w:numPr>
        <w:autoSpaceDE w:val="0"/>
        <w:autoSpaceDN w:val="0"/>
        <w:adjustRightInd w:val="0"/>
        <w:spacing w:after="0" w:line="240" w:lineRule="auto"/>
        <w:ind w:left="567" w:hanging="567"/>
        <w:jc w:val="both"/>
        <w:rPr>
          <w:rFonts w:cstheme="minorHAnsi"/>
          <w:sz w:val="24"/>
          <w:szCs w:val="24"/>
        </w:rPr>
      </w:pPr>
      <w:r w:rsidRPr="00A03A0A">
        <w:rPr>
          <w:rFonts w:cstheme="minorHAnsi"/>
          <w:sz w:val="24"/>
          <w:szCs w:val="24"/>
        </w:rPr>
        <w:t xml:space="preserve">Wykonawca jest zobowiązany sporządzić dokumentację zgodnie z powszechnie obowiązującym stanem prawnym oraz uzyskać wszelkie niezbędne do należytego wykonania przedmiotu </w:t>
      </w:r>
      <w:r w:rsidRPr="00A03A0A">
        <w:rPr>
          <w:rFonts w:cstheme="minorHAnsi"/>
          <w:sz w:val="24"/>
          <w:szCs w:val="24"/>
        </w:rPr>
        <w:lastRenderedPageBreak/>
        <w:t>umowy uzgodnienia, opinie, sprawdzenia, warunki techniczne, zatwierdzenia dokumentacji wymagane obowiązującymi przepisami.</w:t>
      </w:r>
    </w:p>
    <w:p w14:paraId="64CEC4FD" w14:textId="77777777" w:rsidR="009B781E" w:rsidRPr="00A03A0A" w:rsidRDefault="009B781E" w:rsidP="00A03A0A">
      <w:pPr>
        <w:pStyle w:val="Akapitzlist"/>
        <w:numPr>
          <w:ilvl w:val="0"/>
          <w:numId w:val="48"/>
        </w:numPr>
        <w:autoSpaceDE w:val="0"/>
        <w:autoSpaceDN w:val="0"/>
        <w:adjustRightInd w:val="0"/>
        <w:spacing w:after="0" w:line="240" w:lineRule="auto"/>
        <w:ind w:left="567" w:hanging="567"/>
        <w:jc w:val="both"/>
        <w:rPr>
          <w:rFonts w:cstheme="minorHAnsi"/>
          <w:sz w:val="24"/>
          <w:szCs w:val="24"/>
        </w:rPr>
      </w:pPr>
      <w:r w:rsidRPr="00A03A0A">
        <w:rPr>
          <w:rFonts w:cstheme="minorHAnsi"/>
          <w:sz w:val="24"/>
          <w:szCs w:val="24"/>
        </w:rPr>
        <w:t>Dokumentacja nie może określać w swojej treści technologii robót, materiałów lub urządzeń w sposób utrudniający uczciwą konkurencję. W sytuacji konieczności użycia nazwy własnej zgodnie ustawą, Wykonawca zobowiązany jest do wskazania pisemnego uzasadnienia użycia nazwy własnej oraz do dokonania opisu rozwiązań równoważnych.</w:t>
      </w:r>
    </w:p>
    <w:p w14:paraId="4376347E" w14:textId="6342739C" w:rsidR="009B781E" w:rsidRPr="00A03A0A" w:rsidRDefault="009B781E" w:rsidP="00A03A0A">
      <w:pPr>
        <w:pStyle w:val="Akapitzlist"/>
        <w:numPr>
          <w:ilvl w:val="0"/>
          <w:numId w:val="48"/>
        </w:numPr>
        <w:autoSpaceDE w:val="0"/>
        <w:autoSpaceDN w:val="0"/>
        <w:adjustRightInd w:val="0"/>
        <w:spacing w:after="0" w:line="240" w:lineRule="auto"/>
        <w:ind w:left="567" w:hanging="567"/>
        <w:jc w:val="both"/>
        <w:rPr>
          <w:rFonts w:cstheme="minorHAnsi"/>
          <w:sz w:val="24"/>
          <w:szCs w:val="24"/>
        </w:rPr>
      </w:pPr>
      <w:r w:rsidRPr="00A03A0A">
        <w:rPr>
          <w:rFonts w:cstheme="minorHAnsi"/>
          <w:sz w:val="24"/>
          <w:szCs w:val="24"/>
        </w:rPr>
        <w:t xml:space="preserve">Przedmiot umowy będzie stanowił część dokumentów zamówienia w postępowaniu o udzielenie zamówienia publicznego na wykonanie </w:t>
      </w:r>
      <w:r w:rsidR="00F92525" w:rsidRPr="00FF7AF1">
        <w:rPr>
          <w:rFonts w:cstheme="minorHAnsi"/>
          <w:sz w:val="24"/>
          <w:szCs w:val="24"/>
        </w:rPr>
        <w:t>dokumentacji projektowej</w:t>
      </w:r>
      <w:r w:rsidR="00F92525">
        <w:rPr>
          <w:rFonts w:cstheme="minorHAnsi"/>
          <w:sz w:val="24"/>
          <w:szCs w:val="24"/>
        </w:rPr>
        <w:t>/</w:t>
      </w:r>
      <w:r w:rsidR="002F53CC">
        <w:rPr>
          <w:rFonts w:cstheme="minorHAnsi"/>
          <w:sz w:val="24"/>
          <w:szCs w:val="24"/>
        </w:rPr>
        <w:t>robót</w:t>
      </w:r>
      <w:r w:rsidRPr="00A03A0A">
        <w:rPr>
          <w:rFonts w:cstheme="minorHAnsi"/>
          <w:sz w:val="24"/>
          <w:szCs w:val="24"/>
        </w:rPr>
        <w:t xml:space="preserve"> budowlanych objętych zakresem wykonanych przez Wykonawcę opracowań, w związku z tym ich kompletność, zawartość i szczegółowość musi być wystarczająca dla tego celu.</w:t>
      </w:r>
    </w:p>
    <w:p w14:paraId="335F8066" w14:textId="075A222F" w:rsidR="009B781E" w:rsidRPr="00A03A0A" w:rsidRDefault="009B781E" w:rsidP="00A03A0A">
      <w:pPr>
        <w:pStyle w:val="Akapitzlist"/>
        <w:numPr>
          <w:ilvl w:val="0"/>
          <w:numId w:val="48"/>
        </w:numPr>
        <w:autoSpaceDE w:val="0"/>
        <w:autoSpaceDN w:val="0"/>
        <w:adjustRightInd w:val="0"/>
        <w:spacing w:after="0" w:line="240" w:lineRule="auto"/>
        <w:ind w:left="567" w:hanging="567"/>
        <w:jc w:val="both"/>
        <w:rPr>
          <w:rFonts w:cstheme="minorHAnsi"/>
          <w:sz w:val="24"/>
          <w:szCs w:val="24"/>
        </w:rPr>
      </w:pPr>
      <w:r w:rsidRPr="00A03A0A">
        <w:rPr>
          <w:rFonts w:cstheme="minorHAnsi"/>
          <w:sz w:val="24"/>
          <w:szCs w:val="24"/>
        </w:rPr>
        <w:t>Warunki dotyczące dostarczenia dokumentacji</w:t>
      </w:r>
      <w:r w:rsidR="0000165D" w:rsidRPr="0000165D">
        <w:rPr>
          <w:rFonts w:cstheme="minorHAnsi"/>
          <w:sz w:val="24"/>
          <w:szCs w:val="24"/>
        </w:rPr>
        <w:t>:</w:t>
      </w:r>
    </w:p>
    <w:p w14:paraId="418DF0DF" w14:textId="77777777" w:rsidR="0000165D" w:rsidRPr="00DE7CD5" w:rsidRDefault="0000165D" w:rsidP="00A03A0A">
      <w:pPr>
        <w:pStyle w:val="Akapitzlist"/>
        <w:numPr>
          <w:ilvl w:val="0"/>
          <w:numId w:val="49"/>
        </w:numPr>
        <w:tabs>
          <w:tab w:val="clear" w:pos="723"/>
          <w:tab w:val="num" w:pos="1134"/>
        </w:tabs>
        <w:autoSpaceDE w:val="0"/>
        <w:autoSpaceDN w:val="0"/>
        <w:adjustRightInd w:val="0"/>
        <w:spacing w:after="0" w:line="240" w:lineRule="auto"/>
        <w:ind w:left="1134" w:hanging="567"/>
        <w:jc w:val="both"/>
        <w:rPr>
          <w:rFonts w:cstheme="minorHAnsi"/>
          <w:szCs w:val="24"/>
        </w:rPr>
      </w:pPr>
    </w:p>
    <w:p w14:paraId="3DD649C9" w14:textId="09E1D20E" w:rsidR="006A7BCA" w:rsidRPr="00A03A0A" w:rsidRDefault="0000165D" w:rsidP="00A03A0A">
      <w:pPr>
        <w:pStyle w:val="Akapitzlist"/>
        <w:autoSpaceDE w:val="0"/>
        <w:autoSpaceDN w:val="0"/>
        <w:adjustRightInd w:val="0"/>
        <w:spacing w:after="0" w:line="240" w:lineRule="auto"/>
        <w:ind w:left="1134"/>
        <w:jc w:val="both"/>
        <w:rPr>
          <w:rFonts w:cstheme="minorHAnsi"/>
          <w:iCs/>
          <w:sz w:val="24"/>
          <w:szCs w:val="24"/>
        </w:rPr>
      </w:pPr>
      <w:r w:rsidRPr="00A03A0A">
        <w:rPr>
          <w:rFonts w:cstheme="minorHAnsi"/>
          <w:sz w:val="24"/>
          <w:szCs w:val="24"/>
        </w:rPr>
        <w:t>o</w:t>
      </w:r>
      <w:r w:rsidR="009B781E" w:rsidRPr="00A03A0A">
        <w:rPr>
          <w:rFonts w:cstheme="minorHAnsi"/>
          <w:sz w:val="24"/>
          <w:szCs w:val="24"/>
        </w:rPr>
        <w:t>pinia geo</w:t>
      </w:r>
      <w:r w:rsidR="005619AB" w:rsidRPr="00A03A0A">
        <w:rPr>
          <w:rFonts w:cstheme="minorHAnsi"/>
          <w:sz w:val="24"/>
          <w:szCs w:val="24"/>
        </w:rPr>
        <w:t>logiczn</w:t>
      </w:r>
      <w:r w:rsidR="009B781E" w:rsidRPr="00A03A0A">
        <w:rPr>
          <w:rFonts w:cstheme="minorHAnsi"/>
          <w:sz w:val="24"/>
          <w:szCs w:val="24"/>
        </w:rPr>
        <w:t xml:space="preserve">a, inwentaryzacje zieleni (jeśli wymagane), operaty dendrologiczne (jeśli wymagane), Program </w:t>
      </w:r>
      <w:proofErr w:type="spellStart"/>
      <w:r w:rsidR="009B781E" w:rsidRPr="00A03A0A">
        <w:rPr>
          <w:rFonts w:cstheme="minorHAnsi"/>
          <w:sz w:val="24"/>
          <w:szCs w:val="24"/>
        </w:rPr>
        <w:t>Funkcjonalno</w:t>
      </w:r>
      <w:proofErr w:type="spellEnd"/>
      <w:r w:rsidR="009B781E" w:rsidRPr="00A03A0A">
        <w:rPr>
          <w:rFonts w:cstheme="minorHAnsi"/>
          <w:sz w:val="24"/>
          <w:szCs w:val="24"/>
        </w:rPr>
        <w:t>—Użytkowy</w:t>
      </w:r>
      <w:r w:rsidR="00A637CB" w:rsidRPr="00A03A0A">
        <w:rPr>
          <w:rFonts w:cstheme="minorHAnsi"/>
          <w:sz w:val="24"/>
          <w:szCs w:val="24"/>
        </w:rPr>
        <w:t xml:space="preserve">, </w:t>
      </w:r>
      <w:r w:rsidR="009B781E" w:rsidRPr="00A03A0A">
        <w:rPr>
          <w:rFonts w:cstheme="minorHAnsi"/>
          <w:sz w:val="24"/>
          <w:szCs w:val="24"/>
        </w:rPr>
        <w:t xml:space="preserve">Zbiorcze Zestawienie Kosztów, a także KIP powinny zostać przekazane Zamawiającemu na nośniku elektronicznym (płyta CD) w formacie PDF oraz edytowalnej DOC/EXCEL etc. oraz w wersji papierowej oprawionej do formatu A4 w 3 egz. </w:t>
      </w:r>
      <w:r w:rsidR="009B781E" w:rsidRPr="00A03A0A">
        <w:rPr>
          <w:rFonts w:cstheme="minorHAnsi"/>
          <w:sz w:val="24"/>
          <w:szCs w:val="24"/>
          <w:lang w:eastAsia="pl-PL"/>
        </w:rPr>
        <w:t xml:space="preserve">Pliki nie mogą posiadać zabezpieczeń przed kopiowaniem i edycją. </w:t>
      </w:r>
      <w:r w:rsidR="009B781E" w:rsidRPr="00A03A0A">
        <w:rPr>
          <w:rFonts w:cstheme="minorHAnsi"/>
          <w:iCs/>
          <w:sz w:val="24"/>
          <w:szCs w:val="24"/>
        </w:rPr>
        <w:t>Wszystkie przekazywane płyty CD/DVD powinny być dokładnie i jednoznacznie opisane.</w:t>
      </w:r>
    </w:p>
    <w:p w14:paraId="1287950E" w14:textId="683EDD41" w:rsidR="006A7BCA" w:rsidRPr="00A03A0A" w:rsidRDefault="006A7BCA" w:rsidP="00A03A0A">
      <w:pPr>
        <w:tabs>
          <w:tab w:val="num" w:pos="1134"/>
        </w:tabs>
        <w:ind w:left="1134" w:hanging="567"/>
        <w:jc w:val="both"/>
        <w:rPr>
          <w:rFonts w:asciiTheme="minorHAnsi" w:hAnsiTheme="minorHAnsi" w:cstheme="minorHAnsi"/>
          <w:iCs/>
          <w:szCs w:val="24"/>
        </w:rPr>
      </w:pPr>
    </w:p>
    <w:p w14:paraId="3D3C2F35" w14:textId="1D633CFF" w:rsidR="006A7BCA" w:rsidRPr="00A03A0A" w:rsidRDefault="006A7BCA" w:rsidP="002434D3">
      <w:pPr>
        <w:ind w:left="3544" w:firstLine="709"/>
        <w:rPr>
          <w:rFonts w:asciiTheme="minorHAnsi" w:hAnsiTheme="minorHAnsi" w:cstheme="minorHAnsi"/>
          <w:b/>
          <w:szCs w:val="24"/>
        </w:rPr>
      </w:pPr>
      <w:r w:rsidRPr="00A03A0A">
        <w:rPr>
          <w:rFonts w:asciiTheme="minorHAnsi" w:hAnsiTheme="minorHAnsi" w:cstheme="minorHAnsi"/>
          <w:b/>
          <w:szCs w:val="24"/>
        </w:rPr>
        <w:t xml:space="preserve">     § 2</w:t>
      </w:r>
    </w:p>
    <w:p w14:paraId="3AEC0079" w14:textId="0ADB04A4" w:rsidR="00586EEA" w:rsidRPr="00A03A0A" w:rsidRDefault="00586EEA" w:rsidP="002434D3">
      <w:pPr>
        <w:jc w:val="center"/>
        <w:rPr>
          <w:rFonts w:asciiTheme="minorHAnsi" w:hAnsiTheme="minorHAnsi" w:cstheme="minorHAnsi"/>
          <w:szCs w:val="24"/>
        </w:rPr>
      </w:pPr>
      <w:r w:rsidRPr="00A03A0A">
        <w:rPr>
          <w:rFonts w:asciiTheme="minorHAnsi" w:hAnsiTheme="minorHAnsi" w:cstheme="minorHAnsi"/>
          <w:b/>
          <w:szCs w:val="24"/>
        </w:rPr>
        <w:t>Termin wykonania, gwarancja i rękojmia</w:t>
      </w:r>
    </w:p>
    <w:p w14:paraId="742B937C" w14:textId="729B4047" w:rsidR="006A7BCA" w:rsidRPr="00A03A0A" w:rsidRDefault="006A7BCA" w:rsidP="00A03A0A">
      <w:pPr>
        <w:pStyle w:val="Akapitzlist"/>
        <w:numPr>
          <w:ilvl w:val="0"/>
          <w:numId w:val="9"/>
        </w:numPr>
        <w:tabs>
          <w:tab w:val="clear" w:pos="360"/>
          <w:tab w:val="num" w:pos="567"/>
        </w:tabs>
        <w:spacing w:after="0" w:line="240" w:lineRule="auto"/>
        <w:ind w:left="567" w:hanging="567"/>
        <w:jc w:val="both"/>
        <w:rPr>
          <w:rFonts w:cstheme="minorHAnsi"/>
          <w:sz w:val="24"/>
          <w:szCs w:val="24"/>
        </w:rPr>
      </w:pPr>
      <w:r w:rsidRPr="00A03A0A">
        <w:rPr>
          <w:rFonts w:cstheme="minorHAnsi"/>
          <w:sz w:val="24"/>
          <w:szCs w:val="24"/>
        </w:rPr>
        <w:t xml:space="preserve">Termin wykonania przedmiotu zamówienia: </w:t>
      </w:r>
      <w:r w:rsidRPr="00A03A0A">
        <w:rPr>
          <w:rFonts w:cstheme="minorHAnsi"/>
          <w:b/>
          <w:sz w:val="24"/>
          <w:szCs w:val="24"/>
        </w:rPr>
        <w:t xml:space="preserve">do </w:t>
      </w:r>
      <w:r w:rsidR="00E91B21" w:rsidRPr="00A03A0A">
        <w:rPr>
          <w:rFonts w:cstheme="minorHAnsi"/>
          <w:b/>
          <w:sz w:val="24"/>
          <w:szCs w:val="24"/>
        </w:rPr>
        <w:t>31</w:t>
      </w:r>
      <w:r w:rsidRPr="00A03A0A">
        <w:rPr>
          <w:rFonts w:cstheme="minorHAnsi"/>
          <w:b/>
          <w:sz w:val="24"/>
          <w:szCs w:val="24"/>
        </w:rPr>
        <w:t xml:space="preserve"> października 2026 r</w:t>
      </w:r>
      <w:r w:rsidRPr="00A03A0A">
        <w:rPr>
          <w:rFonts w:cstheme="minorHAnsi"/>
          <w:sz w:val="24"/>
          <w:szCs w:val="24"/>
        </w:rPr>
        <w:t>., przy czym poszczególne etapy prac będą dostarczone Zamawiającemu w następujących terminach:</w:t>
      </w:r>
    </w:p>
    <w:p w14:paraId="23391DC1" w14:textId="37440F72" w:rsidR="005619AB" w:rsidRPr="00A03A0A" w:rsidRDefault="00F81903" w:rsidP="00A03A0A">
      <w:pPr>
        <w:pStyle w:val="Akapitzlist"/>
        <w:numPr>
          <w:ilvl w:val="0"/>
          <w:numId w:val="16"/>
        </w:numPr>
        <w:spacing w:after="0" w:line="240" w:lineRule="auto"/>
        <w:ind w:left="1134" w:hanging="567"/>
        <w:jc w:val="both"/>
        <w:rPr>
          <w:rFonts w:cstheme="minorHAnsi"/>
          <w:b/>
          <w:bCs/>
          <w:sz w:val="24"/>
          <w:szCs w:val="24"/>
        </w:rPr>
      </w:pPr>
      <w:r>
        <w:rPr>
          <w:rFonts w:cstheme="minorHAnsi"/>
          <w:sz w:val="24"/>
          <w:szCs w:val="24"/>
        </w:rPr>
        <w:t>r</w:t>
      </w:r>
      <w:r w:rsidR="005619AB" w:rsidRPr="00A03A0A">
        <w:rPr>
          <w:rFonts w:cstheme="minorHAnsi"/>
          <w:sz w:val="24"/>
          <w:szCs w:val="24"/>
        </w:rPr>
        <w:t xml:space="preserve">aport z analizy i uzgodnionych z Zamawiającym wskazanych przez Zamawiającego 10 lokalizacji pod kątem możliwości i zasadności usytuowania ogrodów deszczowych – </w:t>
      </w:r>
      <w:r w:rsidR="005619AB" w:rsidRPr="00A03A0A">
        <w:rPr>
          <w:rFonts w:cstheme="minorHAnsi"/>
          <w:b/>
          <w:bCs/>
          <w:sz w:val="24"/>
          <w:szCs w:val="24"/>
        </w:rPr>
        <w:t>do 31 lipca 2026 r.</w:t>
      </w:r>
      <w:r>
        <w:rPr>
          <w:rFonts w:cstheme="minorHAnsi"/>
          <w:b/>
          <w:bCs/>
          <w:sz w:val="24"/>
          <w:szCs w:val="24"/>
        </w:rPr>
        <w:t>;</w:t>
      </w:r>
    </w:p>
    <w:p w14:paraId="61372810" w14:textId="1FF6CFFF" w:rsidR="005619AB" w:rsidRPr="00A03A0A" w:rsidRDefault="00F81903" w:rsidP="00A03A0A">
      <w:pPr>
        <w:pStyle w:val="Akapitzlist"/>
        <w:numPr>
          <w:ilvl w:val="0"/>
          <w:numId w:val="16"/>
        </w:numPr>
        <w:spacing w:after="0" w:line="240" w:lineRule="auto"/>
        <w:ind w:left="1134" w:hanging="567"/>
        <w:jc w:val="both"/>
        <w:rPr>
          <w:rFonts w:cstheme="minorHAnsi"/>
          <w:b/>
          <w:bCs/>
          <w:sz w:val="24"/>
          <w:szCs w:val="24"/>
        </w:rPr>
      </w:pPr>
      <w:r>
        <w:rPr>
          <w:rFonts w:cstheme="minorHAnsi"/>
          <w:sz w:val="24"/>
          <w:szCs w:val="24"/>
        </w:rPr>
        <w:t>o</w:t>
      </w:r>
      <w:r w:rsidR="005619AB" w:rsidRPr="00A03A0A">
        <w:rPr>
          <w:rFonts w:cstheme="minorHAnsi"/>
          <w:sz w:val="24"/>
          <w:szCs w:val="24"/>
        </w:rPr>
        <w:t>pracowanie opinii geo</w:t>
      </w:r>
      <w:r w:rsidR="00C16338">
        <w:rPr>
          <w:rFonts w:cstheme="minorHAnsi"/>
          <w:sz w:val="24"/>
          <w:szCs w:val="24"/>
        </w:rPr>
        <w:t>log</w:t>
      </w:r>
      <w:r w:rsidR="005619AB" w:rsidRPr="00A03A0A">
        <w:rPr>
          <w:rFonts w:cstheme="minorHAnsi"/>
          <w:sz w:val="24"/>
          <w:szCs w:val="24"/>
        </w:rPr>
        <w:t xml:space="preserve">icznych 10 wybranych lokalizacji pod kątem powstania ogrodów deszczowych - </w:t>
      </w:r>
      <w:r w:rsidR="005619AB" w:rsidRPr="00A03A0A">
        <w:rPr>
          <w:rFonts w:cstheme="minorHAnsi"/>
          <w:b/>
          <w:bCs/>
          <w:sz w:val="24"/>
          <w:szCs w:val="24"/>
        </w:rPr>
        <w:t>do 31 października 2026 r.</w:t>
      </w:r>
      <w:r>
        <w:rPr>
          <w:rFonts w:cstheme="minorHAnsi"/>
          <w:b/>
          <w:bCs/>
          <w:sz w:val="24"/>
          <w:szCs w:val="24"/>
        </w:rPr>
        <w:t>;</w:t>
      </w:r>
    </w:p>
    <w:p w14:paraId="1C08DB6F" w14:textId="3BB3649C" w:rsidR="005619AB" w:rsidRPr="00A03A0A" w:rsidRDefault="00F81903" w:rsidP="00A03A0A">
      <w:pPr>
        <w:numPr>
          <w:ilvl w:val="0"/>
          <w:numId w:val="16"/>
        </w:numPr>
        <w:ind w:left="1134" w:hanging="567"/>
        <w:jc w:val="both"/>
        <w:rPr>
          <w:rFonts w:asciiTheme="minorHAnsi" w:hAnsiTheme="minorHAnsi" w:cstheme="minorHAnsi"/>
          <w:b/>
          <w:bCs/>
          <w:szCs w:val="24"/>
        </w:rPr>
      </w:pPr>
      <w:r>
        <w:rPr>
          <w:rFonts w:asciiTheme="minorHAnsi" w:hAnsiTheme="minorHAnsi" w:cstheme="minorHAnsi"/>
          <w:szCs w:val="24"/>
        </w:rPr>
        <w:t>o</w:t>
      </w:r>
      <w:r w:rsidR="005619AB" w:rsidRPr="00A03A0A">
        <w:rPr>
          <w:rFonts w:asciiTheme="minorHAnsi" w:hAnsiTheme="minorHAnsi" w:cstheme="minorHAnsi"/>
          <w:szCs w:val="24"/>
        </w:rPr>
        <w:t>pracowanie inwentaryzacji dendrologicznych i operatów dendrologicznych (jeśli wymagane</w:t>
      </w:r>
      <w:r>
        <w:rPr>
          <w:rFonts w:asciiTheme="minorHAnsi" w:hAnsiTheme="minorHAnsi" w:cstheme="minorHAnsi"/>
          <w:szCs w:val="24"/>
        </w:rPr>
        <w:t>)</w:t>
      </w:r>
      <w:r w:rsidR="005619AB" w:rsidRPr="00A03A0A">
        <w:rPr>
          <w:rFonts w:asciiTheme="minorHAnsi" w:hAnsiTheme="minorHAnsi" w:cstheme="minorHAnsi"/>
          <w:szCs w:val="24"/>
        </w:rPr>
        <w:t xml:space="preserve"> 10 wybranych lokalizacji powstania ogrodów deszczowych – </w:t>
      </w:r>
      <w:r w:rsidR="005619AB" w:rsidRPr="00A03A0A">
        <w:rPr>
          <w:rFonts w:asciiTheme="minorHAnsi" w:hAnsiTheme="minorHAnsi" w:cstheme="minorHAnsi"/>
          <w:b/>
          <w:bCs/>
          <w:szCs w:val="24"/>
        </w:rPr>
        <w:t>do 31 sierpnia 2026 r.</w:t>
      </w:r>
      <w:r>
        <w:rPr>
          <w:rFonts w:asciiTheme="minorHAnsi" w:hAnsiTheme="minorHAnsi" w:cstheme="minorHAnsi"/>
          <w:b/>
          <w:bCs/>
          <w:szCs w:val="24"/>
        </w:rPr>
        <w:t>;</w:t>
      </w:r>
    </w:p>
    <w:p w14:paraId="1AD70133" w14:textId="30B55191" w:rsidR="005619AB" w:rsidRPr="00A03A0A" w:rsidRDefault="00F81903" w:rsidP="00A03A0A">
      <w:pPr>
        <w:numPr>
          <w:ilvl w:val="0"/>
          <w:numId w:val="16"/>
        </w:numPr>
        <w:ind w:left="1134" w:hanging="567"/>
        <w:jc w:val="both"/>
        <w:rPr>
          <w:rFonts w:asciiTheme="minorHAnsi" w:hAnsiTheme="minorHAnsi" w:cstheme="minorHAnsi"/>
          <w:b/>
          <w:bCs/>
          <w:szCs w:val="24"/>
        </w:rPr>
      </w:pPr>
      <w:r>
        <w:rPr>
          <w:rFonts w:asciiTheme="minorHAnsi" w:hAnsiTheme="minorHAnsi" w:cstheme="minorHAnsi"/>
          <w:szCs w:val="24"/>
        </w:rPr>
        <w:t>o</w:t>
      </w:r>
      <w:r w:rsidR="005619AB" w:rsidRPr="00A03A0A">
        <w:rPr>
          <w:rFonts w:asciiTheme="minorHAnsi" w:hAnsiTheme="minorHAnsi" w:cstheme="minorHAnsi"/>
          <w:szCs w:val="24"/>
        </w:rPr>
        <w:t xml:space="preserve">pracowanie </w:t>
      </w:r>
      <w:r>
        <w:rPr>
          <w:rFonts w:asciiTheme="minorHAnsi" w:hAnsiTheme="minorHAnsi" w:cstheme="minorHAnsi"/>
          <w:szCs w:val="24"/>
        </w:rPr>
        <w:t xml:space="preserve">PFU </w:t>
      </w:r>
      <w:r w:rsidR="005619AB" w:rsidRPr="00A03A0A">
        <w:rPr>
          <w:rFonts w:asciiTheme="minorHAnsi" w:hAnsiTheme="minorHAnsi" w:cstheme="minorHAnsi"/>
          <w:szCs w:val="24"/>
        </w:rPr>
        <w:t xml:space="preserve">dla wybranych 10 ogrodów deszczowych, zgodnie z obowiązującymi przepisami prawa, w tym ustawą </w:t>
      </w:r>
      <w:r>
        <w:rPr>
          <w:rFonts w:asciiTheme="minorHAnsi" w:hAnsiTheme="minorHAnsi" w:cstheme="minorHAnsi"/>
          <w:szCs w:val="24"/>
        </w:rPr>
        <w:t>z dnia 11 września 2019 r. P</w:t>
      </w:r>
      <w:r w:rsidR="005619AB" w:rsidRPr="00A03A0A">
        <w:rPr>
          <w:rFonts w:asciiTheme="minorHAnsi" w:hAnsiTheme="minorHAnsi" w:cstheme="minorHAnsi"/>
          <w:szCs w:val="24"/>
        </w:rPr>
        <w:t xml:space="preserve">rawo zamówień publicznych oraz rozporządzeniami dotyczącymi zakresu i formy PFU – </w:t>
      </w:r>
      <w:r w:rsidR="005619AB" w:rsidRPr="00A03A0A">
        <w:rPr>
          <w:rFonts w:asciiTheme="minorHAnsi" w:hAnsiTheme="minorHAnsi" w:cstheme="minorHAnsi"/>
          <w:b/>
          <w:bCs/>
          <w:szCs w:val="24"/>
        </w:rPr>
        <w:t>do 31 października 2026 r.</w:t>
      </w:r>
      <w:r>
        <w:rPr>
          <w:rFonts w:asciiTheme="minorHAnsi" w:hAnsiTheme="minorHAnsi" w:cstheme="minorHAnsi"/>
          <w:b/>
          <w:bCs/>
          <w:szCs w:val="24"/>
        </w:rPr>
        <w:t>;</w:t>
      </w:r>
    </w:p>
    <w:p w14:paraId="4555CD21" w14:textId="3706F0A8" w:rsidR="005619AB" w:rsidRPr="00A03A0A" w:rsidRDefault="00F81903" w:rsidP="00A03A0A">
      <w:pPr>
        <w:numPr>
          <w:ilvl w:val="0"/>
          <w:numId w:val="16"/>
        </w:numPr>
        <w:ind w:left="1134" w:hanging="567"/>
        <w:jc w:val="both"/>
        <w:rPr>
          <w:rFonts w:asciiTheme="minorHAnsi" w:hAnsiTheme="minorHAnsi" w:cstheme="minorHAnsi"/>
          <w:szCs w:val="24"/>
        </w:rPr>
      </w:pPr>
      <w:r>
        <w:rPr>
          <w:rFonts w:asciiTheme="minorHAnsi" w:hAnsiTheme="minorHAnsi" w:cstheme="minorHAnsi"/>
          <w:szCs w:val="24"/>
        </w:rPr>
        <w:t>o</w:t>
      </w:r>
      <w:r w:rsidR="005619AB" w:rsidRPr="00A03A0A">
        <w:rPr>
          <w:rFonts w:asciiTheme="minorHAnsi" w:hAnsiTheme="minorHAnsi" w:cstheme="minorHAnsi"/>
          <w:szCs w:val="24"/>
        </w:rPr>
        <w:t xml:space="preserve">pracowanie karty informacyjna przedsięwzięcia (KIP) - </w:t>
      </w:r>
      <w:r w:rsidR="005619AB" w:rsidRPr="00A03A0A">
        <w:rPr>
          <w:rFonts w:asciiTheme="minorHAnsi" w:hAnsiTheme="minorHAnsi" w:cstheme="minorHAnsi"/>
          <w:b/>
          <w:bCs/>
          <w:szCs w:val="24"/>
        </w:rPr>
        <w:t>do 31 października 2026 r.</w:t>
      </w:r>
      <w:r>
        <w:rPr>
          <w:rFonts w:asciiTheme="minorHAnsi" w:hAnsiTheme="minorHAnsi" w:cstheme="minorHAnsi"/>
          <w:b/>
          <w:bCs/>
          <w:szCs w:val="24"/>
        </w:rPr>
        <w:t>;</w:t>
      </w:r>
    </w:p>
    <w:p w14:paraId="07AB4F65" w14:textId="000C201F" w:rsidR="005619AB" w:rsidRPr="00A03A0A" w:rsidRDefault="00F81903" w:rsidP="00A03A0A">
      <w:pPr>
        <w:numPr>
          <w:ilvl w:val="0"/>
          <w:numId w:val="16"/>
        </w:numPr>
        <w:ind w:left="1134" w:hanging="567"/>
        <w:jc w:val="both"/>
        <w:rPr>
          <w:rFonts w:asciiTheme="minorHAnsi" w:hAnsiTheme="minorHAnsi" w:cstheme="minorHAnsi"/>
          <w:szCs w:val="24"/>
        </w:rPr>
      </w:pPr>
      <w:r>
        <w:rPr>
          <w:rFonts w:asciiTheme="minorHAnsi" w:hAnsiTheme="minorHAnsi" w:cstheme="minorHAnsi"/>
          <w:szCs w:val="24"/>
        </w:rPr>
        <w:t>p</w:t>
      </w:r>
      <w:r w:rsidR="005619AB" w:rsidRPr="00A03A0A">
        <w:rPr>
          <w:rFonts w:asciiTheme="minorHAnsi" w:hAnsiTheme="minorHAnsi" w:cstheme="minorHAnsi"/>
          <w:szCs w:val="24"/>
        </w:rPr>
        <w:t>rzygotowanie szacunkowego zestawienia kosztów realizacji ogrodów deszczowych dla poszczególnych lokalizacji (</w:t>
      </w:r>
      <w:r>
        <w:rPr>
          <w:rFonts w:asciiTheme="minorHAnsi" w:hAnsiTheme="minorHAnsi" w:cstheme="minorHAnsi"/>
          <w:szCs w:val="24"/>
        </w:rPr>
        <w:t>k</w:t>
      </w:r>
      <w:r w:rsidR="005619AB" w:rsidRPr="00A03A0A">
        <w:rPr>
          <w:rFonts w:asciiTheme="minorHAnsi" w:hAnsiTheme="minorHAnsi" w:cstheme="minorHAnsi"/>
          <w:szCs w:val="24"/>
        </w:rPr>
        <w:t xml:space="preserve">osztorys inwestorski na poziomie szacunkowym) -  </w:t>
      </w:r>
      <w:r w:rsidR="005619AB" w:rsidRPr="00A03A0A">
        <w:rPr>
          <w:rFonts w:asciiTheme="minorHAnsi" w:hAnsiTheme="minorHAnsi" w:cstheme="minorHAnsi"/>
          <w:b/>
          <w:bCs/>
          <w:szCs w:val="24"/>
        </w:rPr>
        <w:t>do 31 października 2026 r.</w:t>
      </w:r>
    </w:p>
    <w:p w14:paraId="764784D6" w14:textId="05443E74" w:rsidR="00BA2A9C" w:rsidRDefault="00586EEA" w:rsidP="00BA2A9C">
      <w:pPr>
        <w:pStyle w:val="pkt"/>
        <w:numPr>
          <w:ilvl w:val="0"/>
          <w:numId w:val="9"/>
        </w:numPr>
        <w:tabs>
          <w:tab w:val="clear" w:pos="360"/>
          <w:tab w:val="num" w:pos="567"/>
        </w:tabs>
        <w:suppressAutoHyphens/>
        <w:spacing w:before="0" w:after="0"/>
        <w:ind w:left="567" w:hanging="567"/>
        <w:rPr>
          <w:rFonts w:asciiTheme="minorHAnsi" w:hAnsiTheme="minorHAnsi" w:cstheme="minorHAnsi"/>
        </w:rPr>
      </w:pPr>
      <w:r w:rsidRPr="00842658">
        <w:rPr>
          <w:rFonts w:asciiTheme="minorHAnsi" w:hAnsiTheme="minorHAnsi" w:cstheme="minorHAnsi"/>
        </w:rPr>
        <w:t xml:space="preserve">Odbiór przedmiotu umowy nastąpi </w:t>
      </w:r>
      <w:r w:rsidR="00BA2A9C" w:rsidRPr="00842658">
        <w:rPr>
          <w:rFonts w:asciiTheme="minorHAnsi" w:hAnsiTheme="minorHAnsi" w:cstheme="minorHAnsi"/>
          <w:bCs/>
        </w:rPr>
        <w:t xml:space="preserve">po </w:t>
      </w:r>
      <w:r w:rsidR="00D42143" w:rsidRPr="00842658">
        <w:rPr>
          <w:rFonts w:asciiTheme="minorHAnsi" w:hAnsiTheme="minorHAnsi" w:cstheme="minorHAnsi"/>
          <w:bCs/>
        </w:rPr>
        <w:t xml:space="preserve">wykonaniu </w:t>
      </w:r>
      <w:r w:rsidR="00BA2A9C" w:rsidRPr="00842658">
        <w:rPr>
          <w:rFonts w:asciiTheme="minorHAnsi" w:hAnsiTheme="minorHAnsi" w:cstheme="minorHAnsi"/>
          <w:bCs/>
        </w:rPr>
        <w:t xml:space="preserve">całości przedmiotu umowy, </w:t>
      </w:r>
      <w:r w:rsidR="00BA2A9C" w:rsidRPr="00A03A0A">
        <w:rPr>
          <w:rFonts w:asciiTheme="minorHAnsi" w:hAnsiTheme="minorHAnsi" w:cstheme="minorHAnsi"/>
          <w:bCs/>
        </w:rPr>
        <w:t>tj. dostarczeniu Zamawiającemu kompletnej dokumentacji</w:t>
      </w:r>
      <w:r w:rsidR="00BA2A9C" w:rsidRPr="00553C71">
        <w:rPr>
          <w:rFonts w:asciiTheme="minorHAnsi" w:hAnsiTheme="minorHAnsi" w:cstheme="minorHAnsi"/>
        </w:rPr>
        <w:t xml:space="preserve"> </w:t>
      </w:r>
      <w:r w:rsidRPr="00A03A0A">
        <w:rPr>
          <w:rFonts w:asciiTheme="minorHAnsi" w:hAnsiTheme="minorHAnsi" w:cstheme="minorHAnsi"/>
        </w:rPr>
        <w:t xml:space="preserve">na podstawie protokołu odbioru </w:t>
      </w:r>
      <w:r w:rsidR="00036DA9" w:rsidRPr="00553C71">
        <w:rPr>
          <w:rFonts w:asciiTheme="minorHAnsi" w:hAnsiTheme="minorHAnsi" w:cstheme="minorHAnsi"/>
        </w:rPr>
        <w:t xml:space="preserve">końcowego </w:t>
      </w:r>
      <w:r w:rsidRPr="00A03A0A">
        <w:rPr>
          <w:rFonts w:asciiTheme="minorHAnsi" w:hAnsiTheme="minorHAnsi" w:cstheme="minorHAnsi"/>
        </w:rPr>
        <w:t>podpisanego przez upoważnionych przedstawicieli stron</w:t>
      </w:r>
      <w:r w:rsidR="00BA2A9C" w:rsidRPr="00553C71">
        <w:rPr>
          <w:rFonts w:asciiTheme="minorHAnsi" w:hAnsiTheme="minorHAnsi" w:cstheme="minorHAnsi"/>
        </w:rPr>
        <w:t>.</w:t>
      </w:r>
    </w:p>
    <w:p w14:paraId="1886F881" w14:textId="1FE0995E" w:rsidR="00553C71" w:rsidRPr="00A03A0A" w:rsidRDefault="00553C71" w:rsidP="00A03A0A">
      <w:pPr>
        <w:pStyle w:val="pkt"/>
        <w:numPr>
          <w:ilvl w:val="0"/>
          <w:numId w:val="9"/>
        </w:numPr>
        <w:tabs>
          <w:tab w:val="clear" w:pos="360"/>
        </w:tabs>
        <w:suppressAutoHyphens/>
        <w:ind w:left="567" w:hanging="567"/>
        <w:rPr>
          <w:rFonts w:asciiTheme="minorHAnsi" w:hAnsiTheme="minorHAnsi" w:cstheme="minorHAnsi"/>
        </w:rPr>
      </w:pPr>
      <w:r w:rsidRPr="002B1C29">
        <w:rPr>
          <w:rFonts w:asciiTheme="minorHAnsi" w:hAnsiTheme="minorHAnsi" w:cstheme="minorHAnsi"/>
        </w:rPr>
        <w:t>Zamawiający zobowiązuje się do rozpoczęcia czynności odbioru przedmiotu umowy w ciągu 7 dni roboczych od daty otrzymania od Wykonawcy kompletnej dokumentacji</w:t>
      </w:r>
      <w:r w:rsidR="00D42143" w:rsidRPr="00A03A0A">
        <w:rPr>
          <w:rFonts w:asciiTheme="minorHAnsi" w:hAnsiTheme="minorHAnsi" w:cstheme="minorHAnsi"/>
        </w:rPr>
        <w:t xml:space="preserve"> objętej przedmiotem umowy</w:t>
      </w:r>
      <w:r w:rsidRPr="002B1C29">
        <w:rPr>
          <w:rFonts w:asciiTheme="minorHAnsi" w:hAnsiTheme="minorHAnsi" w:cstheme="minorHAnsi"/>
        </w:rPr>
        <w:t>.</w:t>
      </w:r>
    </w:p>
    <w:p w14:paraId="1EA0A776" w14:textId="5DCB5D70" w:rsidR="00586EEA" w:rsidRPr="00A83F62" w:rsidRDefault="00586EEA" w:rsidP="00F81903">
      <w:pPr>
        <w:pStyle w:val="pkt"/>
        <w:numPr>
          <w:ilvl w:val="0"/>
          <w:numId w:val="9"/>
        </w:numPr>
        <w:tabs>
          <w:tab w:val="clear" w:pos="360"/>
          <w:tab w:val="num" w:pos="567"/>
        </w:tabs>
        <w:suppressAutoHyphens/>
        <w:spacing w:before="0" w:after="0"/>
        <w:ind w:left="567" w:hanging="567"/>
        <w:rPr>
          <w:rFonts w:asciiTheme="minorHAnsi" w:hAnsiTheme="minorHAnsi" w:cstheme="minorHAnsi"/>
        </w:rPr>
      </w:pPr>
      <w:r w:rsidRPr="00A03A0A">
        <w:rPr>
          <w:rFonts w:asciiTheme="minorHAnsi" w:hAnsiTheme="minorHAnsi" w:cstheme="minorHAnsi"/>
        </w:rPr>
        <w:t xml:space="preserve">Wykonawca udziela gwarancji </w:t>
      </w:r>
      <w:r w:rsidR="00A83F62">
        <w:rPr>
          <w:rFonts w:asciiTheme="minorHAnsi" w:hAnsiTheme="minorHAnsi" w:cstheme="minorHAnsi"/>
        </w:rPr>
        <w:t xml:space="preserve">jakości </w:t>
      </w:r>
      <w:r w:rsidRPr="00A03A0A">
        <w:rPr>
          <w:rFonts w:asciiTheme="minorHAnsi" w:hAnsiTheme="minorHAnsi" w:cstheme="minorHAnsi"/>
        </w:rPr>
        <w:t xml:space="preserve">i rękojmi </w:t>
      </w:r>
      <w:r w:rsidR="00A83F62">
        <w:rPr>
          <w:rFonts w:asciiTheme="minorHAnsi" w:hAnsiTheme="minorHAnsi" w:cstheme="minorHAnsi"/>
        </w:rPr>
        <w:t xml:space="preserve">za wady </w:t>
      </w:r>
      <w:r w:rsidRPr="00A03A0A">
        <w:rPr>
          <w:rFonts w:asciiTheme="minorHAnsi" w:hAnsiTheme="minorHAnsi" w:cstheme="minorHAnsi"/>
        </w:rPr>
        <w:t xml:space="preserve">na okres </w:t>
      </w:r>
      <w:r w:rsidRPr="00A03A0A">
        <w:rPr>
          <w:rFonts w:asciiTheme="minorHAnsi" w:hAnsiTheme="minorHAnsi" w:cstheme="minorHAnsi"/>
          <w:b/>
        </w:rPr>
        <w:t>60 miesięcy</w:t>
      </w:r>
      <w:r w:rsidRPr="00A03A0A">
        <w:rPr>
          <w:rFonts w:asciiTheme="minorHAnsi" w:hAnsiTheme="minorHAnsi" w:cstheme="minorHAnsi"/>
        </w:rPr>
        <w:t xml:space="preserve"> od daty odbioru końcowego dokumentacji PFU.</w:t>
      </w:r>
    </w:p>
    <w:p w14:paraId="6D4E90ED" w14:textId="2E49903B" w:rsidR="00F81903" w:rsidRPr="00A03A0A" w:rsidRDefault="00BA2A9C" w:rsidP="00A03A0A">
      <w:pPr>
        <w:numPr>
          <w:ilvl w:val="0"/>
          <w:numId w:val="9"/>
        </w:numPr>
        <w:tabs>
          <w:tab w:val="clear" w:pos="360"/>
          <w:tab w:val="num" w:pos="567"/>
        </w:tabs>
        <w:spacing w:after="5" w:line="266" w:lineRule="auto"/>
        <w:ind w:left="567" w:hanging="567"/>
        <w:jc w:val="both"/>
        <w:rPr>
          <w:rFonts w:asciiTheme="minorHAnsi" w:hAnsiTheme="minorHAnsi" w:cstheme="minorHAnsi"/>
        </w:rPr>
      </w:pPr>
      <w:r>
        <w:rPr>
          <w:rFonts w:asciiTheme="minorHAnsi" w:hAnsiTheme="minorHAnsi" w:cstheme="minorHAnsi"/>
        </w:rPr>
        <w:lastRenderedPageBreak/>
        <w:t xml:space="preserve">Wykonawca </w:t>
      </w:r>
      <w:r w:rsidR="00F81903" w:rsidRPr="00A03A0A">
        <w:rPr>
          <w:rFonts w:asciiTheme="minorHAnsi" w:hAnsiTheme="minorHAnsi" w:cstheme="minorHAnsi"/>
        </w:rPr>
        <w:t xml:space="preserve">nie może odmówić usunięcia wad ujawnionych w okresie rękojmi </w:t>
      </w:r>
      <w:r w:rsidR="00A83F62">
        <w:rPr>
          <w:rFonts w:asciiTheme="minorHAnsi" w:hAnsiTheme="minorHAnsi" w:cstheme="minorHAnsi"/>
        </w:rPr>
        <w:t xml:space="preserve">lub gwarancji </w:t>
      </w:r>
      <w:r w:rsidR="00F81903" w:rsidRPr="00A03A0A">
        <w:rPr>
          <w:rFonts w:asciiTheme="minorHAnsi" w:hAnsiTheme="minorHAnsi" w:cstheme="minorHAnsi"/>
        </w:rPr>
        <w:t xml:space="preserve">bez względu na wysokość związanych z tym kosztów. </w:t>
      </w:r>
    </w:p>
    <w:p w14:paraId="7A1AB9FF" w14:textId="3BBBB87A" w:rsidR="00F81903" w:rsidRPr="00A03A0A" w:rsidRDefault="00F81903" w:rsidP="00A03A0A">
      <w:pPr>
        <w:numPr>
          <w:ilvl w:val="0"/>
          <w:numId w:val="9"/>
        </w:numPr>
        <w:tabs>
          <w:tab w:val="clear" w:pos="360"/>
          <w:tab w:val="num" w:pos="567"/>
        </w:tabs>
        <w:spacing w:after="5" w:line="266" w:lineRule="auto"/>
        <w:ind w:left="567" w:hanging="567"/>
        <w:jc w:val="both"/>
        <w:rPr>
          <w:rFonts w:asciiTheme="minorHAnsi" w:hAnsiTheme="minorHAnsi" w:cstheme="minorHAnsi"/>
        </w:rPr>
      </w:pPr>
      <w:r w:rsidRPr="00A03A0A">
        <w:rPr>
          <w:rFonts w:asciiTheme="minorHAnsi" w:hAnsiTheme="minorHAnsi" w:cstheme="minorHAnsi"/>
        </w:rPr>
        <w:t xml:space="preserve">O zaistniałych wadach Zamawiający powiadomi </w:t>
      </w:r>
      <w:r w:rsidR="00A83F62">
        <w:rPr>
          <w:rFonts w:asciiTheme="minorHAnsi" w:hAnsiTheme="minorHAnsi" w:cstheme="minorHAnsi"/>
        </w:rPr>
        <w:t xml:space="preserve">Wykonawcę </w:t>
      </w:r>
      <w:r w:rsidRPr="00A03A0A">
        <w:rPr>
          <w:rFonts w:asciiTheme="minorHAnsi" w:hAnsiTheme="minorHAnsi" w:cstheme="minorHAnsi"/>
        </w:rPr>
        <w:t xml:space="preserve">w formie dokumentowej. </w:t>
      </w:r>
    </w:p>
    <w:p w14:paraId="6E5E6D09" w14:textId="7B57BC30" w:rsidR="00F81903" w:rsidRPr="00A03A0A" w:rsidRDefault="00F81903" w:rsidP="00A03A0A">
      <w:pPr>
        <w:numPr>
          <w:ilvl w:val="0"/>
          <w:numId w:val="9"/>
        </w:numPr>
        <w:tabs>
          <w:tab w:val="clear" w:pos="360"/>
          <w:tab w:val="num" w:pos="567"/>
        </w:tabs>
        <w:spacing w:after="5" w:line="266" w:lineRule="auto"/>
        <w:ind w:left="567" w:hanging="567"/>
        <w:jc w:val="both"/>
        <w:rPr>
          <w:rFonts w:asciiTheme="minorHAnsi" w:hAnsiTheme="minorHAnsi" w:cstheme="minorHAnsi"/>
        </w:rPr>
      </w:pPr>
      <w:r w:rsidRPr="00A03A0A">
        <w:rPr>
          <w:rFonts w:asciiTheme="minorHAnsi" w:hAnsiTheme="minorHAnsi" w:cstheme="minorHAnsi"/>
        </w:rPr>
        <w:t xml:space="preserve">Strony ustalają, że w przypadku wystąpienia w okresie rękojmi wad </w:t>
      </w:r>
      <w:r w:rsidR="00A83F62">
        <w:rPr>
          <w:rFonts w:asciiTheme="minorHAnsi" w:hAnsiTheme="minorHAnsi" w:cstheme="minorHAnsi"/>
        </w:rPr>
        <w:t xml:space="preserve">lub gwarancji jakości Wykonawca </w:t>
      </w:r>
      <w:r w:rsidRPr="00A03A0A">
        <w:rPr>
          <w:rFonts w:asciiTheme="minorHAnsi" w:hAnsiTheme="minorHAnsi" w:cstheme="minorHAnsi"/>
        </w:rPr>
        <w:t xml:space="preserve">dokona ich usunięcia, a w przypadku wystąpienia w okresie rękojmi braków w dokumentacji </w:t>
      </w:r>
      <w:r w:rsidR="00A83F62">
        <w:rPr>
          <w:rFonts w:asciiTheme="minorHAnsi" w:hAnsiTheme="minorHAnsi" w:cstheme="minorHAnsi"/>
        </w:rPr>
        <w:t>Wykonawca</w:t>
      </w:r>
      <w:r w:rsidRPr="00A03A0A">
        <w:rPr>
          <w:rFonts w:asciiTheme="minorHAnsi" w:hAnsiTheme="minorHAnsi" w:cstheme="minorHAnsi"/>
        </w:rPr>
        <w:t xml:space="preserve"> dokona ich uzupełnienia – w terminie 14 dni kalendarzowych od momentu zgłoszenia wad lub braków przez Zamawiającego.  </w:t>
      </w:r>
    </w:p>
    <w:p w14:paraId="3789E6C9" w14:textId="1C124E8D" w:rsidR="00F81903" w:rsidRPr="00A03A0A" w:rsidRDefault="00F81903" w:rsidP="00A03A0A">
      <w:pPr>
        <w:numPr>
          <w:ilvl w:val="0"/>
          <w:numId w:val="9"/>
        </w:numPr>
        <w:tabs>
          <w:tab w:val="clear" w:pos="360"/>
          <w:tab w:val="num" w:pos="567"/>
        </w:tabs>
        <w:spacing w:after="5" w:line="266" w:lineRule="auto"/>
        <w:ind w:left="567" w:hanging="567"/>
        <w:jc w:val="both"/>
        <w:rPr>
          <w:rFonts w:asciiTheme="minorHAnsi" w:hAnsiTheme="minorHAnsi" w:cstheme="minorHAnsi"/>
        </w:rPr>
      </w:pPr>
      <w:r w:rsidRPr="00A03A0A">
        <w:rPr>
          <w:rFonts w:asciiTheme="minorHAnsi" w:hAnsiTheme="minorHAnsi" w:cstheme="minorHAnsi"/>
        </w:rPr>
        <w:t xml:space="preserve">W wypadku gdy usunięcie wady, z przyczyn nieleżących po stronie </w:t>
      </w:r>
      <w:r w:rsidR="00A83F62">
        <w:rPr>
          <w:rFonts w:asciiTheme="minorHAnsi" w:hAnsiTheme="minorHAnsi" w:cstheme="minorHAnsi"/>
        </w:rPr>
        <w:t>Wykonawcy</w:t>
      </w:r>
      <w:r w:rsidRPr="00A03A0A">
        <w:rPr>
          <w:rFonts w:asciiTheme="minorHAnsi" w:hAnsiTheme="minorHAnsi" w:cstheme="minorHAnsi"/>
        </w:rPr>
        <w:t xml:space="preserve">, będzie wymagało terminu dłuższego niż wskazany w ust. </w:t>
      </w:r>
      <w:r w:rsidR="002B1C29">
        <w:rPr>
          <w:rFonts w:asciiTheme="minorHAnsi" w:hAnsiTheme="minorHAnsi" w:cstheme="minorHAnsi"/>
        </w:rPr>
        <w:t>7</w:t>
      </w:r>
      <w:r w:rsidRPr="00A03A0A">
        <w:rPr>
          <w:rFonts w:asciiTheme="minorHAnsi" w:hAnsiTheme="minorHAnsi" w:cstheme="minorHAnsi"/>
        </w:rPr>
        <w:t xml:space="preserve">, Zamawiający wyznaczy </w:t>
      </w:r>
      <w:r w:rsidR="00A83F62">
        <w:rPr>
          <w:rFonts w:asciiTheme="minorHAnsi" w:hAnsiTheme="minorHAnsi" w:cstheme="minorHAnsi"/>
        </w:rPr>
        <w:t>Wykonawcy</w:t>
      </w:r>
      <w:r w:rsidRPr="00A03A0A">
        <w:rPr>
          <w:rFonts w:asciiTheme="minorHAnsi" w:hAnsiTheme="minorHAnsi" w:cstheme="minorHAnsi"/>
        </w:rPr>
        <w:t xml:space="preserve"> odpowiedni termin na usunięcie wady. </w:t>
      </w:r>
    </w:p>
    <w:p w14:paraId="406771E1" w14:textId="4E4F954D" w:rsidR="00F81903" w:rsidRPr="00A03A0A" w:rsidRDefault="00F81903" w:rsidP="00A03A0A">
      <w:pPr>
        <w:numPr>
          <w:ilvl w:val="0"/>
          <w:numId w:val="9"/>
        </w:numPr>
        <w:tabs>
          <w:tab w:val="clear" w:pos="360"/>
          <w:tab w:val="num" w:pos="567"/>
        </w:tabs>
        <w:spacing w:after="5" w:line="266" w:lineRule="auto"/>
        <w:ind w:left="567" w:hanging="567"/>
        <w:jc w:val="both"/>
        <w:rPr>
          <w:rFonts w:asciiTheme="minorHAnsi" w:hAnsiTheme="minorHAnsi" w:cstheme="minorHAnsi"/>
        </w:rPr>
      </w:pPr>
      <w:r w:rsidRPr="00A03A0A">
        <w:rPr>
          <w:rFonts w:asciiTheme="minorHAnsi" w:hAnsiTheme="minorHAnsi" w:cstheme="minorHAnsi"/>
        </w:rPr>
        <w:t xml:space="preserve">W związku z usunięciem wad </w:t>
      </w:r>
      <w:r w:rsidR="00A83F62">
        <w:rPr>
          <w:rFonts w:asciiTheme="minorHAnsi" w:hAnsiTheme="minorHAnsi" w:cstheme="minorHAnsi"/>
        </w:rPr>
        <w:t>Wykonawca</w:t>
      </w:r>
      <w:r w:rsidRPr="00A03A0A">
        <w:rPr>
          <w:rFonts w:asciiTheme="minorHAnsi" w:hAnsiTheme="minorHAnsi" w:cstheme="minorHAnsi"/>
        </w:rPr>
        <w:t xml:space="preserve"> nie będzie obciążał Zamawiającego żadnymi kosztami wynikłymi z tego tytułu.  </w:t>
      </w:r>
    </w:p>
    <w:p w14:paraId="5B889BCE" w14:textId="1F413DF3" w:rsidR="00F81903" w:rsidRPr="00A03A0A" w:rsidRDefault="00F81903" w:rsidP="00A03A0A">
      <w:pPr>
        <w:numPr>
          <w:ilvl w:val="0"/>
          <w:numId w:val="9"/>
        </w:numPr>
        <w:tabs>
          <w:tab w:val="clear" w:pos="360"/>
          <w:tab w:val="num" w:pos="567"/>
        </w:tabs>
        <w:spacing w:after="5" w:line="266" w:lineRule="auto"/>
        <w:ind w:left="567" w:hanging="567"/>
        <w:jc w:val="both"/>
        <w:rPr>
          <w:rFonts w:asciiTheme="minorHAnsi" w:hAnsiTheme="minorHAnsi" w:cstheme="minorHAnsi"/>
        </w:rPr>
      </w:pPr>
      <w:r w:rsidRPr="00A03A0A">
        <w:rPr>
          <w:rFonts w:asciiTheme="minorHAnsi" w:hAnsiTheme="minorHAnsi" w:cstheme="minorHAnsi"/>
        </w:rPr>
        <w:t xml:space="preserve">Strony zgodnie postanawiają, że Zamawiający nie traci uprawnień z tytułu rękojmi,  w przypadku, gdy nie zbada dokumentacji stanowiącej przedmiot niniejszej umowy  w czasie i w sposób przyjęty przy rzeczach tego rodzaju i nie zawiadomi niezwłocznie </w:t>
      </w:r>
      <w:r w:rsidR="00A83F62">
        <w:rPr>
          <w:rFonts w:asciiTheme="minorHAnsi" w:hAnsiTheme="minorHAnsi" w:cstheme="minorHAnsi"/>
        </w:rPr>
        <w:t xml:space="preserve">Wykonawcy </w:t>
      </w:r>
      <w:r w:rsidRPr="00A03A0A">
        <w:rPr>
          <w:rFonts w:asciiTheme="minorHAnsi" w:hAnsiTheme="minorHAnsi" w:cstheme="minorHAnsi"/>
        </w:rPr>
        <w:t xml:space="preserve">o wadzie, a w przypadku gdyby wada wyszła na jaw dopiero później – jeżeli nie zawiadomi </w:t>
      </w:r>
      <w:r w:rsidR="00A83F62">
        <w:rPr>
          <w:rFonts w:asciiTheme="minorHAnsi" w:hAnsiTheme="minorHAnsi" w:cstheme="minorHAnsi"/>
        </w:rPr>
        <w:t>Wykonawcy</w:t>
      </w:r>
      <w:r w:rsidRPr="00A03A0A">
        <w:rPr>
          <w:rFonts w:asciiTheme="minorHAnsi" w:hAnsiTheme="minorHAnsi" w:cstheme="minorHAnsi"/>
        </w:rPr>
        <w:t xml:space="preserve"> niezwłocznie po jej stwierdzeniu (wyłączenie stosowania art. 563 k.c. w zw. z art. 638 k. c.).  </w:t>
      </w:r>
    </w:p>
    <w:p w14:paraId="22CE0A3A" w14:textId="721B3D23" w:rsidR="00F81903" w:rsidRPr="00A03A0A" w:rsidRDefault="00F81903" w:rsidP="00A03A0A">
      <w:pPr>
        <w:numPr>
          <w:ilvl w:val="0"/>
          <w:numId w:val="9"/>
        </w:numPr>
        <w:tabs>
          <w:tab w:val="clear" w:pos="360"/>
          <w:tab w:val="num" w:pos="567"/>
        </w:tabs>
        <w:spacing w:after="5" w:line="266" w:lineRule="auto"/>
        <w:ind w:left="567" w:hanging="567"/>
        <w:jc w:val="both"/>
        <w:rPr>
          <w:rFonts w:asciiTheme="minorHAnsi" w:hAnsiTheme="minorHAnsi" w:cstheme="minorHAnsi"/>
        </w:rPr>
      </w:pPr>
      <w:r w:rsidRPr="00A03A0A">
        <w:rPr>
          <w:rFonts w:asciiTheme="minorHAnsi" w:hAnsiTheme="minorHAnsi" w:cstheme="minorHAnsi"/>
        </w:rPr>
        <w:t>W ramach realizacji obowiązków z tytułu rękojmi</w:t>
      </w:r>
      <w:r w:rsidR="00A83F62">
        <w:rPr>
          <w:rFonts w:asciiTheme="minorHAnsi" w:hAnsiTheme="minorHAnsi" w:cstheme="minorHAnsi"/>
        </w:rPr>
        <w:t xml:space="preserve"> za wady i  gwarancji jakości </w:t>
      </w:r>
      <w:r w:rsidRPr="00A03A0A">
        <w:rPr>
          <w:rFonts w:asciiTheme="minorHAnsi" w:hAnsiTheme="minorHAnsi" w:cstheme="minorHAnsi"/>
        </w:rPr>
        <w:t xml:space="preserve">w zakresie, o którym mowa w ust. </w:t>
      </w:r>
      <w:r w:rsidR="00FF2CDB">
        <w:rPr>
          <w:rFonts w:asciiTheme="minorHAnsi" w:hAnsiTheme="minorHAnsi" w:cstheme="minorHAnsi"/>
        </w:rPr>
        <w:t>4</w:t>
      </w:r>
      <w:r w:rsidRPr="00A03A0A">
        <w:rPr>
          <w:rFonts w:asciiTheme="minorHAnsi" w:hAnsiTheme="minorHAnsi" w:cstheme="minorHAnsi"/>
        </w:rPr>
        <w:t xml:space="preserve">, </w:t>
      </w:r>
      <w:r w:rsidR="00A83F62">
        <w:rPr>
          <w:rFonts w:asciiTheme="minorHAnsi" w:hAnsiTheme="minorHAnsi" w:cstheme="minorHAnsi"/>
        </w:rPr>
        <w:t>Wykonawca</w:t>
      </w:r>
      <w:r w:rsidRPr="00A03A0A">
        <w:rPr>
          <w:rFonts w:asciiTheme="minorHAnsi" w:hAnsiTheme="minorHAnsi" w:cstheme="minorHAnsi"/>
        </w:rPr>
        <w:t xml:space="preserve"> zobowiązuje się, na wezwanie Zamawiającego i w terminie przez niego wskazanym, do dokonywania i dostarczania Zamawiającemu, aktualizacji kosztorysów inwestorskich. </w:t>
      </w:r>
    </w:p>
    <w:p w14:paraId="556B051F" w14:textId="108FE9EE" w:rsidR="00F81903" w:rsidRPr="00A03A0A" w:rsidRDefault="00F81903" w:rsidP="00A03A0A">
      <w:pPr>
        <w:numPr>
          <w:ilvl w:val="0"/>
          <w:numId w:val="9"/>
        </w:numPr>
        <w:tabs>
          <w:tab w:val="clear" w:pos="360"/>
          <w:tab w:val="num" w:pos="567"/>
        </w:tabs>
        <w:spacing w:after="5" w:line="266" w:lineRule="auto"/>
        <w:ind w:left="567" w:hanging="567"/>
        <w:jc w:val="both"/>
        <w:rPr>
          <w:rFonts w:asciiTheme="minorHAnsi" w:hAnsiTheme="minorHAnsi" w:cstheme="minorHAnsi"/>
        </w:rPr>
      </w:pPr>
      <w:r w:rsidRPr="00A03A0A">
        <w:rPr>
          <w:rFonts w:asciiTheme="minorHAnsi" w:hAnsiTheme="minorHAnsi" w:cstheme="minorHAnsi"/>
        </w:rPr>
        <w:t xml:space="preserve">O ile umowa nie stanowi inaczej, postanowienia niniejszego paragrafu nie wyłączają ani nie ograniczają uprawnień Zamawiającego oraz obowiązków </w:t>
      </w:r>
      <w:r w:rsidR="00A83F62">
        <w:rPr>
          <w:rFonts w:asciiTheme="minorHAnsi" w:hAnsiTheme="minorHAnsi" w:cstheme="minorHAnsi"/>
        </w:rPr>
        <w:t>Wykonawcy</w:t>
      </w:r>
      <w:r w:rsidRPr="00A03A0A">
        <w:rPr>
          <w:rFonts w:asciiTheme="minorHAnsi" w:hAnsiTheme="minorHAnsi" w:cstheme="minorHAnsi"/>
        </w:rPr>
        <w:t xml:space="preserve"> związanych  z rękojmią, wynikających z powszechnie obowiązujących przepisów prawa. </w:t>
      </w:r>
    </w:p>
    <w:p w14:paraId="717D0AE4" w14:textId="77777777" w:rsidR="00F81903" w:rsidRPr="00A03A0A" w:rsidRDefault="00F81903" w:rsidP="006D5B92">
      <w:pPr>
        <w:jc w:val="both"/>
        <w:rPr>
          <w:rFonts w:asciiTheme="minorHAnsi" w:hAnsiTheme="minorHAnsi" w:cstheme="minorHAnsi"/>
          <w:szCs w:val="24"/>
        </w:rPr>
      </w:pPr>
    </w:p>
    <w:p w14:paraId="68F104AF" w14:textId="77777777" w:rsidR="006A7BCA" w:rsidRPr="00A03A0A" w:rsidRDefault="006A7BCA" w:rsidP="002434D3">
      <w:pPr>
        <w:autoSpaceDE w:val="0"/>
        <w:autoSpaceDN w:val="0"/>
        <w:adjustRightInd w:val="0"/>
        <w:jc w:val="center"/>
        <w:rPr>
          <w:rFonts w:asciiTheme="minorHAnsi" w:eastAsiaTheme="minorHAnsi" w:hAnsiTheme="minorHAnsi" w:cstheme="minorHAnsi"/>
          <w:b/>
          <w:bCs/>
          <w:szCs w:val="24"/>
          <w:lang w:eastAsia="en-US"/>
        </w:rPr>
      </w:pPr>
      <w:r w:rsidRPr="00A03A0A">
        <w:rPr>
          <w:rFonts w:asciiTheme="minorHAnsi" w:eastAsiaTheme="minorHAnsi" w:hAnsiTheme="minorHAnsi" w:cstheme="minorHAnsi"/>
          <w:b/>
          <w:bCs/>
          <w:szCs w:val="24"/>
          <w:lang w:eastAsia="en-US"/>
        </w:rPr>
        <w:t>§ 3</w:t>
      </w:r>
    </w:p>
    <w:p w14:paraId="014D9FC5" w14:textId="77777777" w:rsidR="006A7BCA" w:rsidRPr="00A03A0A" w:rsidRDefault="006A7BCA" w:rsidP="002434D3">
      <w:pPr>
        <w:autoSpaceDE w:val="0"/>
        <w:autoSpaceDN w:val="0"/>
        <w:adjustRightInd w:val="0"/>
        <w:jc w:val="center"/>
        <w:rPr>
          <w:rFonts w:asciiTheme="minorHAnsi" w:eastAsiaTheme="minorHAnsi" w:hAnsiTheme="minorHAnsi" w:cstheme="minorHAnsi"/>
          <w:b/>
          <w:bCs/>
          <w:szCs w:val="24"/>
          <w:lang w:eastAsia="en-US"/>
        </w:rPr>
      </w:pPr>
      <w:r w:rsidRPr="00A03A0A">
        <w:rPr>
          <w:rFonts w:asciiTheme="minorHAnsi" w:eastAsiaTheme="minorHAnsi" w:hAnsiTheme="minorHAnsi" w:cstheme="minorHAnsi"/>
          <w:b/>
          <w:bCs/>
          <w:szCs w:val="24"/>
          <w:lang w:eastAsia="en-US"/>
        </w:rPr>
        <w:t>Obowiązki Stron</w:t>
      </w:r>
    </w:p>
    <w:p w14:paraId="19F6F527" w14:textId="745F8303" w:rsidR="006A7BCA" w:rsidRPr="00A03A0A" w:rsidRDefault="006A7BCA" w:rsidP="00A03A0A">
      <w:pPr>
        <w:pStyle w:val="Akapitzlist"/>
        <w:numPr>
          <w:ilvl w:val="0"/>
          <w:numId w:val="10"/>
        </w:numPr>
        <w:autoSpaceDE w:val="0"/>
        <w:autoSpaceDN w:val="0"/>
        <w:adjustRightInd w:val="0"/>
        <w:spacing w:after="0" w:line="240" w:lineRule="auto"/>
        <w:ind w:left="567" w:hanging="567"/>
        <w:jc w:val="both"/>
        <w:rPr>
          <w:rFonts w:cstheme="minorHAnsi"/>
          <w:sz w:val="24"/>
          <w:szCs w:val="24"/>
        </w:rPr>
      </w:pPr>
      <w:r w:rsidRPr="00A03A0A">
        <w:rPr>
          <w:rFonts w:cstheme="minorHAnsi"/>
          <w:sz w:val="24"/>
          <w:szCs w:val="24"/>
        </w:rPr>
        <w:t>Zamawiający zobowiązuje się:</w:t>
      </w:r>
    </w:p>
    <w:p w14:paraId="56883A72" w14:textId="5DCC8C0B" w:rsidR="00A637CB" w:rsidRPr="00A03A0A" w:rsidRDefault="006A7BCA" w:rsidP="00A03A0A">
      <w:pPr>
        <w:pStyle w:val="Akapitzlist"/>
        <w:numPr>
          <w:ilvl w:val="0"/>
          <w:numId w:val="11"/>
        </w:numPr>
        <w:autoSpaceDE w:val="0"/>
        <w:autoSpaceDN w:val="0"/>
        <w:adjustRightInd w:val="0"/>
        <w:spacing w:after="0" w:line="240" w:lineRule="auto"/>
        <w:ind w:left="1134" w:hanging="567"/>
        <w:jc w:val="both"/>
        <w:rPr>
          <w:rFonts w:cstheme="minorHAnsi"/>
          <w:sz w:val="24"/>
          <w:szCs w:val="24"/>
        </w:rPr>
      </w:pPr>
      <w:r w:rsidRPr="00A03A0A">
        <w:rPr>
          <w:rFonts w:cstheme="minorHAnsi"/>
          <w:sz w:val="24"/>
          <w:szCs w:val="24"/>
        </w:rPr>
        <w:t>dokonać odbioru końcowego przedmiotu umowy</w:t>
      </w:r>
      <w:r w:rsidR="00F92525">
        <w:rPr>
          <w:rFonts w:cstheme="minorHAnsi"/>
          <w:sz w:val="24"/>
          <w:szCs w:val="24"/>
        </w:rPr>
        <w:t>;</w:t>
      </w:r>
    </w:p>
    <w:p w14:paraId="450589FB" w14:textId="77777777" w:rsidR="00996DEA" w:rsidRPr="00A03A0A" w:rsidRDefault="006A7BCA" w:rsidP="00A03A0A">
      <w:pPr>
        <w:pStyle w:val="Akapitzlist"/>
        <w:numPr>
          <w:ilvl w:val="0"/>
          <w:numId w:val="11"/>
        </w:numPr>
        <w:autoSpaceDE w:val="0"/>
        <w:autoSpaceDN w:val="0"/>
        <w:adjustRightInd w:val="0"/>
        <w:spacing w:after="0" w:line="240" w:lineRule="auto"/>
        <w:ind w:left="1134" w:hanging="567"/>
        <w:jc w:val="both"/>
        <w:rPr>
          <w:rFonts w:cstheme="minorHAnsi"/>
          <w:sz w:val="24"/>
          <w:szCs w:val="24"/>
        </w:rPr>
      </w:pPr>
      <w:r w:rsidRPr="00A03A0A">
        <w:rPr>
          <w:rFonts w:cstheme="minorHAnsi"/>
          <w:sz w:val="24"/>
          <w:szCs w:val="24"/>
        </w:rPr>
        <w:t>dokonać zapłaty wynagrodzenia za wykonanie przedmiotu umowy, jeżeli zajdzie taka potrzeba wystawić Wykonawcy lub osobom przez niego wskazanym stosownych upoważnień (pełnomocnictw) w</w:t>
      </w:r>
      <w:r w:rsidR="00A637CB" w:rsidRPr="00A03A0A">
        <w:rPr>
          <w:rFonts w:cstheme="minorHAnsi"/>
          <w:sz w:val="24"/>
          <w:szCs w:val="24"/>
        </w:rPr>
        <w:t xml:space="preserve"> </w:t>
      </w:r>
      <w:r w:rsidRPr="00A03A0A">
        <w:rPr>
          <w:rFonts w:cstheme="minorHAnsi"/>
          <w:sz w:val="24"/>
          <w:szCs w:val="24"/>
        </w:rPr>
        <w:t>celu występowania w imieniu Zamawiającego przed organami administracji publicznej lub innymi instytucjami w sprawach związanych z uzyskaniem wszelkich niezbędnych do należycie wykonania przedmiotu umowy uzgodnień, opinii, sprawdzeń i zatwierdzeń dokumentacji, a także innych</w:t>
      </w:r>
      <w:r w:rsidR="00A637CB" w:rsidRPr="00A03A0A">
        <w:rPr>
          <w:rFonts w:cstheme="minorHAnsi"/>
          <w:sz w:val="24"/>
          <w:szCs w:val="24"/>
        </w:rPr>
        <w:t xml:space="preserve"> </w:t>
      </w:r>
      <w:r w:rsidRPr="00A03A0A">
        <w:rPr>
          <w:rFonts w:cstheme="minorHAnsi"/>
          <w:sz w:val="24"/>
          <w:szCs w:val="24"/>
        </w:rPr>
        <w:t>dokumentów wymaganych obowiązującymi przepisami prawa niezbędnych do wykonania przedmiotu umowy.</w:t>
      </w:r>
    </w:p>
    <w:p w14:paraId="75C9299D" w14:textId="6FEBD2DE" w:rsidR="006A7BCA" w:rsidRPr="00A03A0A" w:rsidRDefault="006A7BCA" w:rsidP="00A03A0A">
      <w:pPr>
        <w:pStyle w:val="Akapitzlist"/>
        <w:numPr>
          <w:ilvl w:val="0"/>
          <w:numId w:val="10"/>
        </w:numPr>
        <w:autoSpaceDE w:val="0"/>
        <w:autoSpaceDN w:val="0"/>
        <w:adjustRightInd w:val="0"/>
        <w:ind w:left="567" w:hanging="567"/>
        <w:jc w:val="both"/>
        <w:rPr>
          <w:rFonts w:cstheme="minorHAnsi"/>
          <w:sz w:val="24"/>
          <w:szCs w:val="24"/>
        </w:rPr>
      </w:pPr>
      <w:r w:rsidRPr="00A03A0A">
        <w:rPr>
          <w:rFonts w:cstheme="minorHAnsi"/>
          <w:sz w:val="24"/>
          <w:szCs w:val="24"/>
        </w:rPr>
        <w:t xml:space="preserve">Wykonawca poza innymi obowiązkami wynikającymi z umowy oraz z </w:t>
      </w:r>
      <w:r w:rsidR="006D5B92" w:rsidRPr="00A03A0A">
        <w:rPr>
          <w:rFonts w:cstheme="minorHAnsi"/>
          <w:sz w:val="24"/>
          <w:szCs w:val="24"/>
        </w:rPr>
        <w:t>ZO</w:t>
      </w:r>
      <w:r w:rsidRPr="00A03A0A">
        <w:rPr>
          <w:rFonts w:cstheme="minorHAnsi"/>
          <w:sz w:val="24"/>
          <w:szCs w:val="24"/>
        </w:rPr>
        <w:t xml:space="preserve"> zobowiązuje</w:t>
      </w:r>
      <w:r w:rsidR="00A637CB" w:rsidRPr="00A03A0A">
        <w:rPr>
          <w:rFonts w:cstheme="minorHAnsi"/>
          <w:sz w:val="24"/>
          <w:szCs w:val="24"/>
        </w:rPr>
        <w:t xml:space="preserve"> </w:t>
      </w:r>
      <w:r w:rsidRPr="00A03A0A">
        <w:rPr>
          <w:rFonts w:cstheme="minorHAnsi"/>
          <w:sz w:val="24"/>
          <w:szCs w:val="24"/>
        </w:rPr>
        <w:t>się:</w:t>
      </w:r>
    </w:p>
    <w:p w14:paraId="51F51193" w14:textId="0B257397" w:rsidR="006A7BCA" w:rsidRPr="00A03A0A" w:rsidRDefault="006A7BCA" w:rsidP="00A03A0A">
      <w:pPr>
        <w:pStyle w:val="Akapitzlist"/>
        <w:numPr>
          <w:ilvl w:val="0"/>
          <w:numId w:val="12"/>
        </w:numPr>
        <w:tabs>
          <w:tab w:val="clear" w:pos="720"/>
          <w:tab w:val="num" w:pos="1134"/>
        </w:tabs>
        <w:autoSpaceDE w:val="0"/>
        <w:autoSpaceDN w:val="0"/>
        <w:adjustRightInd w:val="0"/>
        <w:spacing w:after="0" w:line="240" w:lineRule="auto"/>
        <w:ind w:left="1134" w:hanging="567"/>
        <w:jc w:val="both"/>
        <w:rPr>
          <w:rFonts w:cstheme="minorHAnsi"/>
          <w:sz w:val="24"/>
          <w:szCs w:val="24"/>
        </w:rPr>
      </w:pPr>
      <w:r w:rsidRPr="00A03A0A">
        <w:rPr>
          <w:rFonts w:cstheme="minorHAnsi"/>
          <w:sz w:val="24"/>
          <w:szCs w:val="24"/>
        </w:rPr>
        <w:t>do wykonania przedmiotu umowy zgodnie z zakresem, terminem oraz wymaganiami określonymi w niniejszej umowie, zasadami współczesnej wiedzy technicznej i obowiązującymi w tym zakresie przepisami powszechnie obowiązującymi i normami</w:t>
      </w:r>
      <w:r w:rsidR="00F92525">
        <w:rPr>
          <w:rFonts w:cstheme="minorHAnsi"/>
          <w:sz w:val="24"/>
          <w:szCs w:val="24"/>
        </w:rPr>
        <w:t>;</w:t>
      </w:r>
    </w:p>
    <w:p w14:paraId="1D1EAFAB" w14:textId="36D0296B" w:rsidR="006A7BCA" w:rsidRPr="00A03A0A" w:rsidRDefault="006A7BCA" w:rsidP="00A03A0A">
      <w:pPr>
        <w:pStyle w:val="Akapitzlist"/>
        <w:numPr>
          <w:ilvl w:val="0"/>
          <w:numId w:val="12"/>
        </w:numPr>
        <w:tabs>
          <w:tab w:val="clear" w:pos="720"/>
          <w:tab w:val="num" w:pos="1134"/>
        </w:tabs>
        <w:autoSpaceDE w:val="0"/>
        <w:autoSpaceDN w:val="0"/>
        <w:adjustRightInd w:val="0"/>
        <w:spacing w:after="0" w:line="240" w:lineRule="auto"/>
        <w:ind w:left="1134" w:hanging="567"/>
        <w:jc w:val="both"/>
        <w:rPr>
          <w:rFonts w:cstheme="minorHAnsi"/>
          <w:sz w:val="24"/>
          <w:szCs w:val="24"/>
        </w:rPr>
      </w:pPr>
      <w:r w:rsidRPr="00A03A0A">
        <w:rPr>
          <w:rFonts w:cstheme="minorHAnsi"/>
          <w:sz w:val="24"/>
          <w:szCs w:val="24"/>
        </w:rPr>
        <w:t>do uzyskania na swój koszt, wszystkich niezbędnych do należytego wykonania przedmiotu umowy opinii, uzgodnień, sprawdzeń i zatwierdzeń dokumentacji</w:t>
      </w:r>
      <w:r w:rsidR="00F92525">
        <w:rPr>
          <w:rFonts w:cstheme="minorHAnsi"/>
          <w:sz w:val="24"/>
          <w:szCs w:val="24"/>
        </w:rPr>
        <w:t>;</w:t>
      </w:r>
    </w:p>
    <w:p w14:paraId="681FD4F5" w14:textId="6AD1C53C" w:rsidR="006A7BCA" w:rsidRPr="00A03A0A" w:rsidRDefault="006A7BCA" w:rsidP="00A03A0A">
      <w:pPr>
        <w:pStyle w:val="Akapitzlist"/>
        <w:numPr>
          <w:ilvl w:val="0"/>
          <w:numId w:val="12"/>
        </w:numPr>
        <w:tabs>
          <w:tab w:val="clear" w:pos="720"/>
          <w:tab w:val="num" w:pos="1134"/>
        </w:tabs>
        <w:autoSpaceDE w:val="0"/>
        <w:autoSpaceDN w:val="0"/>
        <w:adjustRightInd w:val="0"/>
        <w:spacing w:after="0" w:line="240" w:lineRule="auto"/>
        <w:ind w:left="1134" w:hanging="567"/>
        <w:jc w:val="both"/>
        <w:rPr>
          <w:rFonts w:cstheme="minorHAnsi"/>
          <w:sz w:val="24"/>
          <w:szCs w:val="24"/>
        </w:rPr>
      </w:pPr>
      <w:r w:rsidRPr="00A03A0A">
        <w:rPr>
          <w:rFonts w:cstheme="minorHAnsi"/>
          <w:sz w:val="24"/>
          <w:szCs w:val="24"/>
        </w:rPr>
        <w:lastRenderedPageBreak/>
        <w:t>na każde wezwanie Zamawiającego udostępnić lub wydać wszelkie dokumenty związane z</w:t>
      </w:r>
      <w:r w:rsidR="00A637CB" w:rsidRPr="00A03A0A">
        <w:rPr>
          <w:rFonts w:cstheme="minorHAnsi"/>
          <w:sz w:val="24"/>
          <w:szCs w:val="24"/>
        </w:rPr>
        <w:t> </w:t>
      </w:r>
      <w:r w:rsidRPr="00A03A0A">
        <w:rPr>
          <w:rFonts w:cstheme="minorHAnsi"/>
          <w:sz w:val="24"/>
          <w:szCs w:val="24"/>
        </w:rPr>
        <w:t>wykonaniem przedmiotu umowy. W tym celu Wykonawca zezwoli Zamawiającemu skontrolować lub zbadać zgromadzoną dokumentację dotyczącą wykonywania umowy oraz sporządzić z niej kopię zarówno podczas, jak i po wykonaniu usługi w terminie nie dłuższym niż 7 dni robocze od wezwania</w:t>
      </w:r>
      <w:r w:rsidR="00A637CB" w:rsidRPr="00A03A0A">
        <w:rPr>
          <w:rFonts w:cstheme="minorHAnsi"/>
          <w:sz w:val="24"/>
          <w:szCs w:val="24"/>
        </w:rPr>
        <w:t xml:space="preserve"> </w:t>
      </w:r>
      <w:r w:rsidRPr="00A03A0A">
        <w:rPr>
          <w:rFonts w:cstheme="minorHAnsi"/>
          <w:sz w:val="24"/>
          <w:szCs w:val="24"/>
        </w:rPr>
        <w:t>Zamawiającego</w:t>
      </w:r>
      <w:r w:rsidR="00F92525">
        <w:rPr>
          <w:rFonts w:cstheme="minorHAnsi"/>
          <w:sz w:val="24"/>
          <w:szCs w:val="24"/>
        </w:rPr>
        <w:t>;</w:t>
      </w:r>
    </w:p>
    <w:p w14:paraId="48F25BE2" w14:textId="0C88870F" w:rsidR="006A7BCA" w:rsidRPr="00A03A0A" w:rsidRDefault="006A7BCA" w:rsidP="00A03A0A">
      <w:pPr>
        <w:pStyle w:val="Akapitzlist"/>
        <w:numPr>
          <w:ilvl w:val="0"/>
          <w:numId w:val="12"/>
        </w:numPr>
        <w:tabs>
          <w:tab w:val="clear" w:pos="720"/>
          <w:tab w:val="num" w:pos="1134"/>
        </w:tabs>
        <w:autoSpaceDE w:val="0"/>
        <w:autoSpaceDN w:val="0"/>
        <w:adjustRightInd w:val="0"/>
        <w:spacing w:after="0" w:line="240" w:lineRule="auto"/>
        <w:ind w:left="1134" w:hanging="567"/>
        <w:jc w:val="both"/>
        <w:rPr>
          <w:rFonts w:cstheme="minorHAnsi"/>
          <w:sz w:val="24"/>
          <w:szCs w:val="24"/>
        </w:rPr>
      </w:pPr>
      <w:r w:rsidRPr="00A03A0A">
        <w:rPr>
          <w:rFonts w:cstheme="minorHAnsi"/>
          <w:sz w:val="24"/>
          <w:szCs w:val="24"/>
        </w:rPr>
        <w:t>do przeprowadzenia niezbędnych badań i sprawdzeń w terenie powiązanych z przeprowadzeniem oględzin w celu prawidłowego wykonania przedmiotu umowy</w:t>
      </w:r>
      <w:r w:rsidR="00F92525">
        <w:rPr>
          <w:rFonts w:cstheme="minorHAnsi"/>
          <w:sz w:val="24"/>
          <w:szCs w:val="24"/>
        </w:rPr>
        <w:t>;</w:t>
      </w:r>
    </w:p>
    <w:p w14:paraId="14BBD0E9" w14:textId="6CB21274" w:rsidR="006A7BCA" w:rsidRPr="00A03A0A" w:rsidRDefault="006A7BCA" w:rsidP="00A03A0A">
      <w:pPr>
        <w:pStyle w:val="Akapitzlist"/>
        <w:numPr>
          <w:ilvl w:val="0"/>
          <w:numId w:val="12"/>
        </w:numPr>
        <w:tabs>
          <w:tab w:val="clear" w:pos="720"/>
          <w:tab w:val="num" w:pos="1134"/>
        </w:tabs>
        <w:autoSpaceDE w:val="0"/>
        <w:autoSpaceDN w:val="0"/>
        <w:adjustRightInd w:val="0"/>
        <w:spacing w:after="0" w:line="240" w:lineRule="auto"/>
        <w:ind w:left="1134" w:hanging="567"/>
        <w:jc w:val="both"/>
        <w:rPr>
          <w:rFonts w:cstheme="minorHAnsi"/>
          <w:sz w:val="24"/>
          <w:szCs w:val="24"/>
        </w:rPr>
      </w:pPr>
      <w:r w:rsidRPr="00A03A0A">
        <w:rPr>
          <w:rFonts w:cstheme="minorHAnsi"/>
          <w:sz w:val="24"/>
          <w:szCs w:val="24"/>
        </w:rPr>
        <w:t>uzgadniać i konsultować z Zamawiającym na bieżąco zaproponowane rozwiązania</w:t>
      </w:r>
      <w:r w:rsidR="00F92525">
        <w:rPr>
          <w:rFonts w:cstheme="minorHAnsi"/>
          <w:sz w:val="24"/>
          <w:szCs w:val="24"/>
        </w:rPr>
        <w:t>;</w:t>
      </w:r>
    </w:p>
    <w:p w14:paraId="2C87B08E" w14:textId="067ADB57" w:rsidR="006A7BCA" w:rsidRPr="00A03A0A" w:rsidRDefault="006A7BCA" w:rsidP="00A03A0A">
      <w:pPr>
        <w:pStyle w:val="Akapitzlist"/>
        <w:numPr>
          <w:ilvl w:val="0"/>
          <w:numId w:val="12"/>
        </w:numPr>
        <w:tabs>
          <w:tab w:val="clear" w:pos="720"/>
          <w:tab w:val="num" w:pos="1134"/>
        </w:tabs>
        <w:autoSpaceDE w:val="0"/>
        <w:autoSpaceDN w:val="0"/>
        <w:adjustRightInd w:val="0"/>
        <w:spacing w:after="0" w:line="240" w:lineRule="auto"/>
        <w:ind w:left="1134" w:hanging="567"/>
        <w:jc w:val="both"/>
        <w:rPr>
          <w:rFonts w:cstheme="minorHAnsi"/>
          <w:sz w:val="24"/>
          <w:szCs w:val="24"/>
        </w:rPr>
      </w:pPr>
      <w:r w:rsidRPr="00A03A0A">
        <w:rPr>
          <w:rFonts w:cstheme="minorHAnsi"/>
          <w:sz w:val="24"/>
          <w:szCs w:val="24"/>
        </w:rPr>
        <w:t>wprowadzać na wniosek Zamawiającego ewentualne zmiany w przedmiocie umowy,</w:t>
      </w:r>
      <w:r w:rsidR="00A637CB" w:rsidRPr="00A03A0A">
        <w:rPr>
          <w:rFonts w:cstheme="minorHAnsi"/>
          <w:sz w:val="24"/>
          <w:szCs w:val="24"/>
        </w:rPr>
        <w:t xml:space="preserve"> </w:t>
      </w:r>
      <w:r w:rsidRPr="00A03A0A">
        <w:rPr>
          <w:rFonts w:cstheme="minorHAnsi"/>
          <w:sz w:val="24"/>
          <w:szCs w:val="24"/>
        </w:rPr>
        <w:t>uwzględniające potrzeby użytkowe Zamawiającego</w:t>
      </w:r>
      <w:r w:rsidR="00F92525">
        <w:rPr>
          <w:rFonts w:cstheme="minorHAnsi"/>
          <w:sz w:val="24"/>
          <w:szCs w:val="24"/>
        </w:rPr>
        <w:t>;</w:t>
      </w:r>
    </w:p>
    <w:p w14:paraId="106394E6" w14:textId="323D3B00" w:rsidR="006A7BCA" w:rsidRPr="00A03A0A" w:rsidRDefault="006A7BCA" w:rsidP="00A03A0A">
      <w:pPr>
        <w:pStyle w:val="Akapitzlist"/>
        <w:numPr>
          <w:ilvl w:val="0"/>
          <w:numId w:val="12"/>
        </w:numPr>
        <w:tabs>
          <w:tab w:val="clear" w:pos="720"/>
          <w:tab w:val="num" w:pos="1134"/>
        </w:tabs>
        <w:autoSpaceDE w:val="0"/>
        <w:autoSpaceDN w:val="0"/>
        <w:adjustRightInd w:val="0"/>
        <w:spacing w:after="0" w:line="240" w:lineRule="auto"/>
        <w:ind w:left="1134" w:hanging="567"/>
        <w:jc w:val="both"/>
        <w:rPr>
          <w:rFonts w:cstheme="minorHAnsi"/>
          <w:sz w:val="24"/>
          <w:szCs w:val="24"/>
        </w:rPr>
      </w:pPr>
      <w:r w:rsidRPr="00A03A0A">
        <w:rPr>
          <w:rFonts w:cstheme="minorHAnsi"/>
          <w:sz w:val="24"/>
          <w:szCs w:val="24"/>
        </w:rPr>
        <w:t>w ramach udzielonej rękojmi za wady i gwarancji jakości odpowiadać na pytania Wykonawców dotyczące wykonanej na podstawie niniejszej umowy dokumentacji stanowiącej część dokumentów zamówienia, które wpłyną w trakcie postępowania o udzielenie zamówienia publicznego na wykonanie: dokumentacji projektowej / robót budowlanych</w:t>
      </w:r>
      <w:r w:rsidR="00DE45C0">
        <w:rPr>
          <w:rFonts w:cstheme="minorHAnsi"/>
          <w:sz w:val="24"/>
          <w:szCs w:val="24"/>
        </w:rPr>
        <w:t>;</w:t>
      </w:r>
    </w:p>
    <w:p w14:paraId="79A1903F" w14:textId="298CE6F1" w:rsidR="00996DEA" w:rsidRPr="00842658" w:rsidRDefault="006A7BCA" w:rsidP="00A03A0A">
      <w:pPr>
        <w:pStyle w:val="Akapitzlist"/>
        <w:numPr>
          <w:ilvl w:val="0"/>
          <w:numId w:val="12"/>
        </w:numPr>
        <w:tabs>
          <w:tab w:val="clear" w:pos="720"/>
          <w:tab w:val="num" w:pos="1134"/>
        </w:tabs>
        <w:autoSpaceDE w:val="0"/>
        <w:autoSpaceDN w:val="0"/>
        <w:adjustRightInd w:val="0"/>
        <w:spacing w:after="0" w:line="240" w:lineRule="auto"/>
        <w:ind w:left="1134" w:hanging="567"/>
        <w:jc w:val="both"/>
        <w:rPr>
          <w:rFonts w:cstheme="minorHAnsi"/>
          <w:sz w:val="24"/>
          <w:szCs w:val="24"/>
        </w:rPr>
      </w:pPr>
      <w:r w:rsidRPr="00A03A0A">
        <w:rPr>
          <w:rFonts w:cstheme="minorHAnsi"/>
          <w:sz w:val="24"/>
          <w:szCs w:val="24"/>
        </w:rPr>
        <w:t xml:space="preserve">dostarczyć Zamawiającemu, najpóźniej w dniu podpisania umowy poświadczoną za zgodność z oryginałem kopię zaświadczenia o przynależności do Izby Inżynierów Budownictwa lub Izby Architektów RP </w:t>
      </w:r>
      <w:r w:rsidR="00B86687">
        <w:rPr>
          <w:rFonts w:cstheme="minorHAnsi"/>
          <w:sz w:val="24"/>
          <w:szCs w:val="24"/>
        </w:rPr>
        <w:t xml:space="preserve">oraz </w:t>
      </w:r>
      <w:r w:rsidR="00B86687" w:rsidRPr="00842658">
        <w:rPr>
          <w:rFonts w:cstheme="minorHAnsi"/>
          <w:sz w:val="24"/>
          <w:szCs w:val="24"/>
        </w:rPr>
        <w:t>uprawnienia dla projektanta przewidzianego do realizacji zamówienia do</w:t>
      </w:r>
      <w:r w:rsidR="00990B77" w:rsidRPr="00842658">
        <w:rPr>
          <w:b/>
          <w:bCs/>
        </w:rPr>
        <w:t xml:space="preserve"> projektowania bez ograniczeń w specjalności instalacyjnej</w:t>
      </w:r>
      <w:r w:rsidR="00990B77" w:rsidRPr="00842658">
        <w:t xml:space="preserve"> w zakresie sieci, instalacji i urządzeń cieplnych, wentylacyjnych, gazowych, wodociągowych i kanalizacyjnych lub odpowiadające im ważne uprawnienia budowlane, które zostały wydane na podstawie wcześniej obowiązujących przepisów uprawniających do projektowania w zakresie sieci, instalacji i urządzeń wodociągowych bez ograniczeń</w:t>
      </w:r>
      <w:r w:rsidRPr="00842658">
        <w:rPr>
          <w:rFonts w:cstheme="minorHAnsi"/>
          <w:sz w:val="24"/>
          <w:szCs w:val="24"/>
        </w:rPr>
        <w:t>. W przypadku nie złożenia przez Wykonawcę dokumentów, o których mowa w zdaniu poprzednim, osoba której dotyczą niezłożone</w:t>
      </w:r>
      <w:r w:rsidR="00A637CB" w:rsidRPr="00842658">
        <w:rPr>
          <w:rFonts w:cstheme="minorHAnsi"/>
          <w:sz w:val="24"/>
          <w:szCs w:val="24"/>
        </w:rPr>
        <w:t xml:space="preserve"> </w:t>
      </w:r>
      <w:r w:rsidRPr="00842658">
        <w:rPr>
          <w:rFonts w:cstheme="minorHAnsi"/>
          <w:sz w:val="24"/>
          <w:szCs w:val="24"/>
        </w:rPr>
        <w:t>lub nieprawidłowe dokumenty nie może pełnić funkcji projektanta</w:t>
      </w:r>
      <w:r w:rsidR="00B86687" w:rsidRPr="00842658">
        <w:rPr>
          <w:rFonts w:cstheme="minorHAnsi"/>
          <w:sz w:val="24"/>
          <w:szCs w:val="24"/>
        </w:rPr>
        <w:t>, o którym mowa w ZO</w:t>
      </w:r>
      <w:r w:rsidRPr="00842658">
        <w:rPr>
          <w:rFonts w:cstheme="minorHAnsi"/>
          <w:sz w:val="24"/>
          <w:szCs w:val="24"/>
        </w:rPr>
        <w:t>.</w:t>
      </w:r>
    </w:p>
    <w:p w14:paraId="5DBD007E" w14:textId="449DED33" w:rsidR="006A7BCA" w:rsidRPr="00A03A0A" w:rsidRDefault="006A7BCA" w:rsidP="00A03A0A">
      <w:pPr>
        <w:pStyle w:val="Akapitzlist"/>
        <w:numPr>
          <w:ilvl w:val="0"/>
          <w:numId w:val="18"/>
        </w:numPr>
        <w:autoSpaceDE w:val="0"/>
        <w:autoSpaceDN w:val="0"/>
        <w:adjustRightInd w:val="0"/>
        <w:ind w:left="567" w:hanging="564"/>
        <w:jc w:val="both"/>
        <w:rPr>
          <w:rFonts w:cstheme="minorHAnsi"/>
          <w:sz w:val="24"/>
          <w:szCs w:val="24"/>
        </w:rPr>
      </w:pPr>
      <w:r w:rsidRPr="00A03A0A">
        <w:rPr>
          <w:rFonts w:cstheme="minorHAnsi"/>
          <w:sz w:val="24"/>
          <w:szCs w:val="24"/>
        </w:rPr>
        <w:t>Wykonawca zobowiązany jest również do:</w:t>
      </w:r>
    </w:p>
    <w:p w14:paraId="73A297EC" w14:textId="23BF3F7F" w:rsidR="006A7BCA" w:rsidRPr="00A03A0A" w:rsidRDefault="006A7BCA" w:rsidP="00A03A0A">
      <w:pPr>
        <w:pStyle w:val="Akapitzlist"/>
        <w:numPr>
          <w:ilvl w:val="0"/>
          <w:numId w:val="13"/>
        </w:numPr>
        <w:autoSpaceDE w:val="0"/>
        <w:autoSpaceDN w:val="0"/>
        <w:adjustRightInd w:val="0"/>
        <w:spacing w:after="0" w:line="240" w:lineRule="auto"/>
        <w:ind w:left="1134" w:hanging="567"/>
        <w:jc w:val="both"/>
        <w:rPr>
          <w:rFonts w:cstheme="minorHAnsi"/>
          <w:sz w:val="24"/>
          <w:szCs w:val="24"/>
        </w:rPr>
      </w:pPr>
      <w:r w:rsidRPr="00A03A0A">
        <w:rPr>
          <w:rFonts w:cstheme="minorHAnsi"/>
          <w:sz w:val="24"/>
          <w:szCs w:val="24"/>
        </w:rPr>
        <w:t xml:space="preserve">udzielania wyjaśnień dotyczących przedmiotu umowy i zawartych w nim rozwiązań na każde żądanie Zamawiającego, także w okresie trwania rękojmi </w:t>
      </w:r>
      <w:r w:rsidR="00DE45C0">
        <w:rPr>
          <w:rFonts w:cstheme="minorHAnsi"/>
          <w:sz w:val="24"/>
          <w:szCs w:val="24"/>
        </w:rPr>
        <w:t xml:space="preserve">za wady </w:t>
      </w:r>
      <w:r w:rsidRPr="00A03A0A">
        <w:rPr>
          <w:rFonts w:cstheme="minorHAnsi"/>
          <w:sz w:val="24"/>
          <w:szCs w:val="24"/>
        </w:rPr>
        <w:t xml:space="preserve">i gwarancji </w:t>
      </w:r>
      <w:r w:rsidR="00DE45C0">
        <w:rPr>
          <w:rFonts w:cstheme="minorHAnsi"/>
          <w:sz w:val="24"/>
          <w:szCs w:val="24"/>
        </w:rPr>
        <w:t xml:space="preserve">jakości </w:t>
      </w:r>
      <w:r w:rsidRPr="00A03A0A">
        <w:rPr>
          <w:rFonts w:cstheme="minorHAnsi"/>
          <w:sz w:val="24"/>
          <w:szCs w:val="24"/>
        </w:rPr>
        <w:t>w terminie wyznaczonym przez Zamawiającego nie krótszym niż 3 dni robocze,</w:t>
      </w:r>
    </w:p>
    <w:p w14:paraId="38AACF49" w14:textId="77777777" w:rsidR="00996DEA" w:rsidRPr="00A03A0A" w:rsidRDefault="006A7BCA" w:rsidP="00A03A0A">
      <w:pPr>
        <w:pStyle w:val="Akapitzlist"/>
        <w:numPr>
          <w:ilvl w:val="0"/>
          <w:numId w:val="13"/>
        </w:numPr>
        <w:autoSpaceDE w:val="0"/>
        <w:autoSpaceDN w:val="0"/>
        <w:adjustRightInd w:val="0"/>
        <w:spacing w:after="0" w:line="240" w:lineRule="auto"/>
        <w:ind w:left="1134" w:hanging="567"/>
        <w:jc w:val="both"/>
        <w:rPr>
          <w:rFonts w:cstheme="minorHAnsi"/>
          <w:sz w:val="24"/>
          <w:szCs w:val="24"/>
        </w:rPr>
      </w:pPr>
      <w:r w:rsidRPr="00A03A0A">
        <w:rPr>
          <w:rFonts w:cstheme="minorHAnsi"/>
          <w:sz w:val="24"/>
          <w:szCs w:val="24"/>
        </w:rPr>
        <w:t>przekazywania elektronicznie Zamawiającemu w ciągu 5 dni roboczych po zakończeniu każdego miesiąca kalendarzowego raportu dotyczącego postępu i zaawansowania prac. Raport będzie przekazywany w wersji elektronicznej. Szczegółowy zakres informacji, które powinny być objęte raportem, zostanie ustalony z Wykonawcą na etapie realizacji umowy. Wykonawca może zwiększyć częstotliwość wykonywania raportów</w:t>
      </w:r>
      <w:r w:rsidR="00440829" w:rsidRPr="00A03A0A">
        <w:rPr>
          <w:rFonts w:cstheme="minorHAnsi"/>
          <w:sz w:val="24"/>
          <w:szCs w:val="24"/>
        </w:rPr>
        <w:t>.</w:t>
      </w:r>
    </w:p>
    <w:p w14:paraId="4A857C54" w14:textId="77777777" w:rsidR="00996DEA" w:rsidRPr="00A03A0A" w:rsidRDefault="006A7BCA" w:rsidP="00A03A0A">
      <w:pPr>
        <w:pStyle w:val="Akapitzlist"/>
        <w:numPr>
          <w:ilvl w:val="0"/>
          <w:numId w:val="51"/>
        </w:numPr>
        <w:autoSpaceDE w:val="0"/>
        <w:autoSpaceDN w:val="0"/>
        <w:adjustRightInd w:val="0"/>
        <w:ind w:left="567" w:hanging="567"/>
        <w:jc w:val="both"/>
        <w:rPr>
          <w:rFonts w:cstheme="minorHAnsi"/>
          <w:sz w:val="24"/>
          <w:szCs w:val="24"/>
        </w:rPr>
      </w:pPr>
      <w:r w:rsidRPr="00A03A0A">
        <w:rPr>
          <w:rFonts w:cstheme="minorHAnsi"/>
          <w:sz w:val="24"/>
          <w:szCs w:val="24"/>
        </w:rPr>
        <w:t>Skład zespołu projektowego przedstawiony w ofercie nie może zostać zmieniony bez uprzedniej zgody Zamawiającego.</w:t>
      </w:r>
    </w:p>
    <w:p w14:paraId="0AADB3A4" w14:textId="77777777" w:rsidR="00996DEA" w:rsidRPr="00A03A0A" w:rsidRDefault="006A7BCA" w:rsidP="00A03A0A">
      <w:pPr>
        <w:pStyle w:val="Akapitzlist"/>
        <w:numPr>
          <w:ilvl w:val="0"/>
          <w:numId w:val="51"/>
        </w:numPr>
        <w:autoSpaceDE w:val="0"/>
        <w:autoSpaceDN w:val="0"/>
        <w:adjustRightInd w:val="0"/>
        <w:ind w:left="567" w:hanging="567"/>
        <w:jc w:val="both"/>
        <w:rPr>
          <w:rFonts w:cstheme="minorHAnsi"/>
          <w:sz w:val="24"/>
          <w:szCs w:val="24"/>
        </w:rPr>
      </w:pPr>
      <w:r w:rsidRPr="00A03A0A">
        <w:rPr>
          <w:rFonts w:cstheme="minorHAnsi"/>
          <w:sz w:val="24"/>
          <w:szCs w:val="24"/>
        </w:rPr>
        <w:t xml:space="preserve">Wraz z wystąpieniem do Zamawiającego o wyrażenie zgody, o której mowa w ust. 4, Wykonawca przekaże Zamawiającemu dokumenty potwierdzające spełnianie przez proponowany personel co najmniej wymogów określonych w </w:t>
      </w:r>
      <w:r w:rsidR="00996DEA" w:rsidRPr="00A03A0A">
        <w:rPr>
          <w:rFonts w:cstheme="minorHAnsi"/>
          <w:sz w:val="24"/>
          <w:szCs w:val="24"/>
        </w:rPr>
        <w:t>ZO</w:t>
      </w:r>
      <w:r w:rsidRPr="00A03A0A">
        <w:rPr>
          <w:rFonts w:cstheme="minorHAnsi"/>
          <w:sz w:val="24"/>
          <w:szCs w:val="24"/>
        </w:rPr>
        <w:t xml:space="preserve">, tj. że proponowane nowe osoby posiadają uprawnienia, kwalifikacje i doświadczenia zawodowe zgodnie z </w:t>
      </w:r>
      <w:r w:rsidR="00996DEA" w:rsidRPr="00A03A0A">
        <w:rPr>
          <w:rFonts w:cstheme="minorHAnsi"/>
          <w:sz w:val="24"/>
          <w:szCs w:val="24"/>
        </w:rPr>
        <w:t>ZO</w:t>
      </w:r>
      <w:r w:rsidRPr="00A03A0A">
        <w:rPr>
          <w:rFonts w:cstheme="minorHAnsi"/>
          <w:sz w:val="24"/>
          <w:szCs w:val="24"/>
        </w:rPr>
        <w:t>. W sytuacji gdy Wykonawca zaproponuje osobę, która nie spełnia ww. wymagań, Zamawiający nie wyrazi zgody na taką zmianę.</w:t>
      </w:r>
    </w:p>
    <w:p w14:paraId="774221B8" w14:textId="77777777" w:rsidR="00996DEA" w:rsidRPr="00A03A0A" w:rsidRDefault="006A7BCA" w:rsidP="00A03A0A">
      <w:pPr>
        <w:pStyle w:val="Akapitzlist"/>
        <w:numPr>
          <w:ilvl w:val="0"/>
          <w:numId w:val="51"/>
        </w:numPr>
        <w:autoSpaceDE w:val="0"/>
        <w:autoSpaceDN w:val="0"/>
        <w:adjustRightInd w:val="0"/>
        <w:spacing w:after="0"/>
        <w:ind w:left="567" w:hanging="567"/>
        <w:jc w:val="both"/>
        <w:rPr>
          <w:rFonts w:cstheme="minorHAnsi"/>
          <w:sz w:val="24"/>
          <w:szCs w:val="24"/>
        </w:rPr>
      </w:pPr>
      <w:r w:rsidRPr="00A03A0A">
        <w:rPr>
          <w:rFonts w:cstheme="minorHAnsi"/>
          <w:sz w:val="24"/>
          <w:szCs w:val="24"/>
        </w:rPr>
        <w:t>Wykonawca zobowiązany jest do zastosowania optymalizacji kosztów w zakresie wskazania rozwiązań technicznych skutkujących osiągnięciem zamierzonego efektu, a wskazane rozwiązania muszą być zgodne z przepisami prawa.</w:t>
      </w:r>
    </w:p>
    <w:p w14:paraId="0B34762F" w14:textId="73A0650E" w:rsidR="006A7BCA" w:rsidRPr="00A03A0A" w:rsidRDefault="006A7BCA" w:rsidP="00A03A0A">
      <w:pPr>
        <w:pStyle w:val="Akapitzlist"/>
        <w:numPr>
          <w:ilvl w:val="0"/>
          <w:numId w:val="51"/>
        </w:numPr>
        <w:autoSpaceDE w:val="0"/>
        <w:autoSpaceDN w:val="0"/>
        <w:adjustRightInd w:val="0"/>
        <w:spacing w:after="0"/>
        <w:ind w:left="567" w:hanging="567"/>
        <w:jc w:val="both"/>
        <w:rPr>
          <w:rFonts w:cstheme="minorHAnsi"/>
          <w:sz w:val="24"/>
          <w:szCs w:val="24"/>
        </w:rPr>
      </w:pPr>
      <w:r w:rsidRPr="00A03A0A">
        <w:rPr>
          <w:rFonts w:cstheme="minorHAnsi"/>
          <w:sz w:val="24"/>
          <w:szCs w:val="24"/>
        </w:rPr>
        <w:lastRenderedPageBreak/>
        <w:t>Wykonawca jest zobowiązany do poczynienia ustaleń z właścicielami gruntów i innymi podmiotami, czy zaproponowane rozwiązania techniczne nie kolidują z innymi wcześniej planowanymi inwestycjami na tym terenie.</w:t>
      </w:r>
    </w:p>
    <w:p w14:paraId="2A6B83E0" w14:textId="77777777" w:rsidR="00B50516" w:rsidRDefault="00B50516" w:rsidP="00996DEA">
      <w:pPr>
        <w:autoSpaceDE w:val="0"/>
        <w:autoSpaceDN w:val="0"/>
        <w:adjustRightInd w:val="0"/>
        <w:jc w:val="center"/>
        <w:rPr>
          <w:rFonts w:asciiTheme="minorHAnsi" w:eastAsiaTheme="minorHAnsi" w:hAnsiTheme="minorHAnsi" w:cstheme="minorHAnsi"/>
          <w:b/>
          <w:bCs/>
          <w:szCs w:val="24"/>
          <w:lang w:eastAsia="en-US"/>
        </w:rPr>
      </w:pPr>
    </w:p>
    <w:p w14:paraId="40E2B6D9" w14:textId="1E8D365E" w:rsidR="00932619" w:rsidRPr="00A03A0A" w:rsidRDefault="00932619" w:rsidP="00996DEA">
      <w:pPr>
        <w:autoSpaceDE w:val="0"/>
        <w:autoSpaceDN w:val="0"/>
        <w:adjustRightInd w:val="0"/>
        <w:jc w:val="center"/>
        <w:rPr>
          <w:rFonts w:asciiTheme="minorHAnsi" w:eastAsiaTheme="minorHAnsi" w:hAnsiTheme="minorHAnsi" w:cstheme="minorHAnsi"/>
          <w:b/>
          <w:bCs/>
          <w:szCs w:val="24"/>
          <w:lang w:eastAsia="en-US"/>
        </w:rPr>
      </w:pPr>
      <w:r w:rsidRPr="00A03A0A">
        <w:rPr>
          <w:rFonts w:asciiTheme="minorHAnsi" w:eastAsiaTheme="minorHAnsi" w:hAnsiTheme="minorHAnsi" w:cstheme="minorHAnsi"/>
          <w:b/>
          <w:bCs/>
          <w:szCs w:val="24"/>
          <w:lang w:eastAsia="en-US"/>
        </w:rPr>
        <w:t>§ 4</w:t>
      </w:r>
    </w:p>
    <w:p w14:paraId="548D7866" w14:textId="77777777" w:rsidR="00932619" w:rsidRPr="00A03A0A" w:rsidRDefault="00932619" w:rsidP="00996DEA">
      <w:pPr>
        <w:autoSpaceDE w:val="0"/>
        <w:autoSpaceDN w:val="0"/>
        <w:adjustRightInd w:val="0"/>
        <w:jc w:val="center"/>
        <w:rPr>
          <w:rFonts w:asciiTheme="minorHAnsi" w:eastAsiaTheme="minorHAnsi" w:hAnsiTheme="minorHAnsi" w:cstheme="minorHAnsi"/>
          <w:b/>
          <w:bCs/>
          <w:szCs w:val="24"/>
          <w:lang w:eastAsia="en-US"/>
        </w:rPr>
      </w:pPr>
      <w:r w:rsidRPr="00A03A0A">
        <w:rPr>
          <w:rFonts w:asciiTheme="minorHAnsi" w:eastAsiaTheme="minorHAnsi" w:hAnsiTheme="minorHAnsi" w:cstheme="minorHAnsi"/>
          <w:b/>
          <w:bCs/>
          <w:szCs w:val="24"/>
          <w:lang w:eastAsia="en-US"/>
        </w:rPr>
        <w:t>Ubezpieczenie</w:t>
      </w:r>
    </w:p>
    <w:p w14:paraId="64DBF3BA" w14:textId="371D660E" w:rsidR="00FA44DD" w:rsidRPr="00FA44DD" w:rsidRDefault="00FA44DD" w:rsidP="00FA44DD">
      <w:pPr>
        <w:pStyle w:val="Tekstkomentarza"/>
        <w:numPr>
          <w:ilvl w:val="0"/>
          <w:numId w:val="61"/>
        </w:numPr>
        <w:ind w:left="567" w:hanging="567"/>
        <w:jc w:val="both"/>
        <w:rPr>
          <w:rFonts w:asciiTheme="minorHAnsi" w:hAnsiTheme="minorHAnsi" w:cstheme="minorHAnsi"/>
          <w:sz w:val="22"/>
          <w:szCs w:val="22"/>
        </w:rPr>
      </w:pPr>
      <w:r w:rsidRPr="00FA44DD">
        <w:rPr>
          <w:rFonts w:asciiTheme="minorHAnsi" w:hAnsiTheme="minorHAnsi" w:cstheme="minorHAnsi"/>
          <w:sz w:val="22"/>
          <w:szCs w:val="22"/>
        </w:rPr>
        <w:t xml:space="preserve">Przed podpisaniem umowy Wykonawca przedłożył Zamawiającemu dokumenty potwierdzające, że osoby skierowane do realizacji przedmiotu umowy, wykonujące samodzielne funkcje techniczne w budownictwie w rozumieniu przepisów ustawy z dnia 7 lipca 1994 r. – Prawo budowlane, posiadają ważne obowiązkowe ubezpieczenie odpowiedzialności cywilnej, o którym mowa w ustawie z dnia 15 grudnia 2000 r. o samorządach zawodowych architektów oraz inżynierów budownictwa, wraz z potwierdzeniem opłacenia składek, jeżeli jest wymagane. </w:t>
      </w:r>
    </w:p>
    <w:p w14:paraId="652203DB" w14:textId="1E0B14AC" w:rsidR="00FA44DD" w:rsidRPr="00FA44DD" w:rsidRDefault="00FA44DD" w:rsidP="00FA44DD">
      <w:pPr>
        <w:pStyle w:val="Tekstkomentarza"/>
        <w:numPr>
          <w:ilvl w:val="0"/>
          <w:numId w:val="61"/>
        </w:numPr>
        <w:ind w:left="567" w:hanging="567"/>
        <w:jc w:val="both"/>
        <w:rPr>
          <w:rFonts w:asciiTheme="minorHAnsi" w:hAnsiTheme="minorHAnsi" w:cstheme="minorHAnsi"/>
          <w:sz w:val="22"/>
          <w:szCs w:val="22"/>
        </w:rPr>
      </w:pPr>
      <w:r w:rsidRPr="00FA44DD">
        <w:rPr>
          <w:rFonts w:asciiTheme="minorHAnsi" w:hAnsiTheme="minorHAnsi" w:cstheme="minorHAnsi"/>
          <w:sz w:val="22"/>
          <w:szCs w:val="22"/>
        </w:rPr>
        <w:t xml:space="preserve">Przez cały okres obowiązywania umowy osoby pełniące samodzielne funkcje techniczne w budownictwie, skierowane przez Wykonawcę do realizacji przedmiotu umowy, zobowiązane są posiadać ważne ubezpieczenie odpowiedzialności cywilnej, o którym mowa w ust. 1. </w:t>
      </w:r>
    </w:p>
    <w:p w14:paraId="3A6AAEFB" w14:textId="34C26C06" w:rsidR="00FA44DD" w:rsidRPr="00FA44DD" w:rsidRDefault="00FA44DD" w:rsidP="00FA44DD">
      <w:pPr>
        <w:pStyle w:val="Tekstkomentarza"/>
        <w:numPr>
          <w:ilvl w:val="0"/>
          <w:numId w:val="61"/>
        </w:numPr>
        <w:ind w:left="567" w:hanging="567"/>
        <w:jc w:val="both"/>
        <w:rPr>
          <w:rFonts w:asciiTheme="minorHAnsi" w:hAnsiTheme="minorHAnsi" w:cstheme="minorHAnsi"/>
          <w:sz w:val="22"/>
          <w:szCs w:val="22"/>
        </w:rPr>
      </w:pPr>
      <w:r w:rsidRPr="00FA44DD">
        <w:rPr>
          <w:rFonts w:asciiTheme="minorHAnsi" w:hAnsiTheme="minorHAnsi" w:cstheme="minorHAnsi"/>
          <w:sz w:val="22"/>
          <w:szCs w:val="22"/>
        </w:rPr>
        <w:t>Na każde żądanie Zamawiającego Wykonawca zobowiązany jest przedłożyć dokumenty potwierdzające spełnianie obowiązku, o którym mowa w ust. 1 i 2, w szczególności aktualne zaświadczenia lub polisy ubezpieczeniowe.</w:t>
      </w:r>
    </w:p>
    <w:p w14:paraId="5D4A9D5B" w14:textId="77777777" w:rsidR="00027428" w:rsidRPr="00A03A0A" w:rsidRDefault="00027428" w:rsidP="00A03A0A">
      <w:pPr>
        <w:autoSpaceDE w:val="0"/>
        <w:autoSpaceDN w:val="0"/>
        <w:adjustRightInd w:val="0"/>
        <w:rPr>
          <w:rFonts w:asciiTheme="minorHAnsi" w:eastAsiaTheme="minorHAnsi" w:hAnsiTheme="minorHAnsi" w:cstheme="minorHAnsi"/>
          <w:b/>
          <w:bCs/>
          <w:szCs w:val="24"/>
          <w:lang w:eastAsia="en-US"/>
        </w:rPr>
      </w:pPr>
    </w:p>
    <w:p w14:paraId="5DDC7E64" w14:textId="651E7A67" w:rsidR="00932619" w:rsidRPr="00A03A0A" w:rsidRDefault="00932619" w:rsidP="00996DEA">
      <w:pPr>
        <w:autoSpaceDE w:val="0"/>
        <w:autoSpaceDN w:val="0"/>
        <w:adjustRightInd w:val="0"/>
        <w:jc w:val="center"/>
        <w:rPr>
          <w:rFonts w:asciiTheme="minorHAnsi" w:eastAsiaTheme="minorHAnsi" w:hAnsiTheme="minorHAnsi" w:cstheme="minorHAnsi"/>
          <w:b/>
          <w:bCs/>
          <w:szCs w:val="24"/>
          <w:lang w:eastAsia="en-US"/>
        </w:rPr>
      </w:pPr>
      <w:r w:rsidRPr="00A03A0A">
        <w:rPr>
          <w:rFonts w:asciiTheme="minorHAnsi" w:eastAsiaTheme="minorHAnsi" w:hAnsiTheme="minorHAnsi" w:cstheme="minorHAnsi"/>
          <w:b/>
          <w:bCs/>
          <w:szCs w:val="24"/>
          <w:lang w:eastAsia="en-US"/>
        </w:rPr>
        <w:t>§ 5</w:t>
      </w:r>
    </w:p>
    <w:p w14:paraId="6EE9BDBC" w14:textId="77777777" w:rsidR="00932619" w:rsidRPr="00A03A0A" w:rsidRDefault="00932619" w:rsidP="00996DEA">
      <w:pPr>
        <w:autoSpaceDE w:val="0"/>
        <w:autoSpaceDN w:val="0"/>
        <w:adjustRightInd w:val="0"/>
        <w:jc w:val="center"/>
        <w:rPr>
          <w:rFonts w:asciiTheme="minorHAnsi" w:eastAsiaTheme="minorHAnsi" w:hAnsiTheme="minorHAnsi" w:cstheme="minorHAnsi"/>
          <w:b/>
          <w:bCs/>
          <w:szCs w:val="24"/>
          <w:lang w:eastAsia="en-US"/>
        </w:rPr>
      </w:pPr>
      <w:r w:rsidRPr="00A03A0A">
        <w:rPr>
          <w:rFonts w:asciiTheme="minorHAnsi" w:eastAsiaTheme="minorHAnsi" w:hAnsiTheme="minorHAnsi" w:cstheme="minorHAnsi"/>
          <w:b/>
          <w:bCs/>
          <w:szCs w:val="24"/>
          <w:lang w:eastAsia="en-US"/>
        </w:rPr>
        <w:t>Podwykonawcy</w:t>
      </w:r>
    </w:p>
    <w:p w14:paraId="1820B55C" w14:textId="7CBFDB42" w:rsidR="00932619" w:rsidRPr="00A03A0A" w:rsidRDefault="00932619" w:rsidP="00A03A0A">
      <w:pPr>
        <w:pStyle w:val="Akapitzlist"/>
        <w:numPr>
          <w:ilvl w:val="0"/>
          <w:numId w:val="14"/>
        </w:numPr>
        <w:autoSpaceDE w:val="0"/>
        <w:autoSpaceDN w:val="0"/>
        <w:adjustRightInd w:val="0"/>
        <w:spacing w:after="0" w:line="240" w:lineRule="auto"/>
        <w:ind w:left="567" w:hanging="567"/>
        <w:jc w:val="both"/>
        <w:rPr>
          <w:rFonts w:cstheme="minorHAnsi"/>
          <w:sz w:val="24"/>
          <w:szCs w:val="24"/>
        </w:rPr>
      </w:pPr>
      <w:r w:rsidRPr="00A03A0A">
        <w:rPr>
          <w:rFonts w:cstheme="minorHAnsi"/>
          <w:sz w:val="24"/>
          <w:szCs w:val="24"/>
        </w:rPr>
        <w:t>Wykonawca może powierzyć wykonanie części zamówienia Podwykonawcy.</w:t>
      </w:r>
    </w:p>
    <w:p w14:paraId="6418D34D" w14:textId="2606B2B5" w:rsidR="00932619" w:rsidRPr="00A03A0A" w:rsidRDefault="00932619" w:rsidP="00A03A0A">
      <w:pPr>
        <w:pStyle w:val="Akapitzlist"/>
        <w:numPr>
          <w:ilvl w:val="0"/>
          <w:numId w:val="14"/>
        </w:numPr>
        <w:autoSpaceDE w:val="0"/>
        <w:autoSpaceDN w:val="0"/>
        <w:adjustRightInd w:val="0"/>
        <w:spacing w:after="0" w:line="240" w:lineRule="auto"/>
        <w:ind w:left="567" w:hanging="567"/>
        <w:jc w:val="both"/>
        <w:rPr>
          <w:rFonts w:cstheme="minorHAnsi"/>
          <w:sz w:val="24"/>
          <w:szCs w:val="24"/>
        </w:rPr>
      </w:pPr>
      <w:r w:rsidRPr="00A03A0A">
        <w:rPr>
          <w:rFonts w:cstheme="minorHAnsi"/>
          <w:sz w:val="24"/>
          <w:szCs w:val="24"/>
        </w:rPr>
        <w:t>Wykonawca przedłoży Zamawiającemu poświadczoną za zgodność z oryginałem kopię</w:t>
      </w:r>
      <w:r w:rsidR="00586EEA" w:rsidRPr="00A03A0A">
        <w:rPr>
          <w:rFonts w:cstheme="minorHAnsi"/>
          <w:sz w:val="24"/>
          <w:szCs w:val="24"/>
        </w:rPr>
        <w:t xml:space="preserve"> </w:t>
      </w:r>
      <w:r w:rsidRPr="00A03A0A">
        <w:rPr>
          <w:rFonts w:cstheme="minorHAnsi"/>
          <w:sz w:val="24"/>
          <w:szCs w:val="24"/>
        </w:rPr>
        <w:t>umowy o podwykonawstwo w terminie 7 dni od jej zawarcia ze szczegółowym</w:t>
      </w:r>
      <w:r w:rsidR="00586EEA" w:rsidRPr="00A03A0A">
        <w:rPr>
          <w:rFonts w:cstheme="minorHAnsi"/>
          <w:sz w:val="24"/>
          <w:szCs w:val="24"/>
        </w:rPr>
        <w:t xml:space="preserve"> </w:t>
      </w:r>
      <w:r w:rsidRPr="00A03A0A">
        <w:rPr>
          <w:rFonts w:cstheme="minorHAnsi"/>
          <w:sz w:val="24"/>
          <w:szCs w:val="24"/>
        </w:rPr>
        <w:t>wskazaniem zakresu powierzonych prac, a także przedłoży w ww. terminie kopię zmian</w:t>
      </w:r>
      <w:r w:rsidR="00586EEA" w:rsidRPr="00A03A0A">
        <w:rPr>
          <w:rFonts w:cstheme="minorHAnsi"/>
          <w:sz w:val="24"/>
          <w:szCs w:val="24"/>
        </w:rPr>
        <w:t xml:space="preserve"> </w:t>
      </w:r>
      <w:r w:rsidRPr="00A03A0A">
        <w:rPr>
          <w:rFonts w:cstheme="minorHAnsi"/>
          <w:sz w:val="24"/>
          <w:szCs w:val="24"/>
        </w:rPr>
        <w:t>przedmiotowej umowy/umów.</w:t>
      </w:r>
    </w:p>
    <w:p w14:paraId="4AC74C94" w14:textId="53552DCB" w:rsidR="00932619" w:rsidRPr="00A03A0A" w:rsidRDefault="00932619" w:rsidP="00A03A0A">
      <w:pPr>
        <w:pStyle w:val="Akapitzlist"/>
        <w:numPr>
          <w:ilvl w:val="0"/>
          <w:numId w:val="14"/>
        </w:numPr>
        <w:autoSpaceDE w:val="0"/>
        <w:autoSpaceDN w:val="0"/>
        <w:adjustRightInd w:val="0"/>
        <w:spacing w:after="0" w:line="240" w:lineRule="auto"/>
        <w:ind w:left="567" w:hanging="567"/>
        <w:jc w:val="both"/>
        <w:rPr>
          <w:rFonts w:cstheme="minorHAnsi"/>
          <w:sz w:val="24"/>
          <w:szCs w:val="24"/>
        </w:rPr>
      </w:pPr>
      <w:r w:rsidRPr="00A03A0A">
        <w:rPr>
          <w:rFonts w:cstheme="minorHAnsi"/>
          <w:sz w:val="24"/>
          <w:szCs w:val="24"/>
        </w:rPr>
        <w:t>Powierzenie wykonania części zamówienia Podwykonawcom nie zwalnia Wykonawcy</w:t>
      </w:r>
      <w:r w:rsidR="00586EEA" w:rsidRPr="00A03A0A">
        <w:rPr>
          <w:rFonts w:cstheme="minorHAnsi"/>
          <w:sz w:val="24"/>
          <w:szCs w:val="24"/>
        </w:rPr>
        <w:t xml:space="preserve"> </w:t>
      </w:r>
      <w:r w:rsidRPr="00A03A0A">
        <w:rPr>
          <w:rFonts w:cstheme="minorHAnsi"/>
          <w:sz w:val="24"/>
          <w:szCs w:val="24"/>
        </w:rPr>
        <w:t>z odpowiedzialności za należyte wykonanie zamówienia. Wykonawca zobowiązuje się do</w:t>
      </w:r>
      <w:r w:rsidR="00586EEA" w:rsidRPr="00A03A0A">
        <w:rPr>
          <w:rFonts w:cstheme="minorHAnsi"/>
          <w:sz w:val="24"/>
          <w:szCs w:val="24"/>
        </w:rPr>
        <w:t xml:space="preserve"> </w:t>
      </w:r>
      <w:r w:rsidRPr="00A03A0A">
        <w:rPr>
          <w:rFonts w:cstheme="minorHAnsi"/>
          <w:sz w:val="24"/>
          <w:szCs w:val="24"/>
        </w:rPr>
        <w:t>koordynacji wykonania tych części zamówienia i ponosi pełną odpowiedzialność za</w:t>
      </w:r>
      <w:r w:rsidR="00586EEA" w:rsidRPr="00A03A0A">
        <w:rPr>
          <w:rFonts w:cstheme="minorHAnsi"/>
          <w:sz w:val="24"/>
          <w:szCs w:val="24"/>
        </w:rPr>
        <w:t xml:space="preserve"> </w:t>
      </w:r>
      <w:r w:rsidRPr="00A03A0A">
        <w:rPr>
          <w:rFonts w:cstheme="minorHAnsi"/>
          <w:sz w:val="24"/>
          <w:szCs w:val="24"/>
        </w:rPr>
        <w:t>należyte ich wykonanie.</w:t>
      </w:r>
    </w:p>
    <w:p w14:paraId="7C6CB160" w14:textId="24CCF9BC" w:rsidR="00932619" w:rsidRPr="00A03A0A" w:rsidRDefault="00932619" w:rsidP="00A03A0A">
      <w:pPr>
        <w:pStyle w:val="Akapitzlist"/>
        <w:numPr>
          <w:ilvl w:val="0"/>
          <w:numId w:val="14"/>
        </w:numPr>
        <w:autoSpaceDE w:val="0"/>
        <w:autoSpaceDN w:val="0"/>
        <w:adjustRightInd w:val="0"/>
        <w:spacing w:after="0" w:line="240" w:lineRule="auto"/>
        <w:ind w:left="567" w:hanging="567"/>
        <w:jc w:val="both"/>
        <w:rPr>
          <w:rFonts w:cstheme="minorHAnsi"/>
          <w:sz w:val="24"/>
          <w:szCs w:val="24"/>
        </w:rPr>
      </w:pPr>
      <w:r w:rsidRPr="00A03A0A">
        <w:rPr>
          <w:rFonts w:cstheme="minorHAnsi"/>
          <w:sz w:val="24"/>
          <w:szCs w:val="24"/>
        </w:rPr>
        <w:t>Wykonawca odpowiada za działania i zaniechania Podwykonawców i dalszych</w:t>
      </w:r>
      <w:r w:rsidR="00586EEA" w:rsidRPr="00A03A0A">
        <w:rPr>
          <w:rFonts w:cstheme="minorHAnsi"/>
          <w:sz w:val="24"/>
          <w:szCs w:val="24"/>
        </w:rPr>
        <w:t xml:space="preserve"> </w:t>
      </w:r>
      <w:r w:rsidRPr="00A03A0A">
        <w:rPr>
          <w:rFonts w:cstheme="minorHAnsi"/>
          <w:sz w:val="24"/>
          <w:szCs w:val="24"/>
        </w:rPr>
        <w:t>Podwykonawców, ich przedstawicieli i pracowników jak za swoje własne.</w:t>
      </w:r>
      <w:r w:rsidR="00586EEA" w:rsidRPr="00A03A0A">
        <w:rPr>
          <w:rFonts w:cstheme="minorHAnsi"/>
          <w:sz w:val="24"/>
          <w:szCs w:val="24"/>
        </w:rPr>
        <w:t xml:space="preserve"> </w:t>
      </w:r>
      <w:r w:rsidRPr="00A03A0A">
        <w:rPr>
          <w:rFonts w:cstheme="minorHAnsi"/>
          <w:sz w:val="24"/>
          <w:szCs w:val="24"/>
        </w:rPr>
        <w:t>W szczególności, jakakolwiek przerwa w realizacji przedmiotu umowy, wynikająca z braku</w:t>
      </w:r>
      <w:r w:rsidR="00586EEA" w:rsidRPr="00A03A0A">
        <w:rPr>
          <w:rFonts w:cstheme="minorHAnsi"/>
          <w:sz w:val="24"/>
          <w:szCs w:val="24"/>
        </w:rPr>
        <w:t xml:space="preserve"> </w:t>
      </w:r>
      <w:r w:rsidRPr="00A03A0A">
        <w:rPr>
          <w:rFonts w:cstheme="minorHAnsi"/>
          <w:sz w:val="24"/>
          <w:szCs w:val="24"/>
        </w:rPr>
        <w:t>Podwykonawcy lub dalszego Podwykonawcy będzie traktowana jako przerwa wynikła</w:t>
      </w:r>
      <w:r w:rsidR="00586EEA" w:rsidRPr="00A03A0A">
        <w:rPr>
          <w:rFonts w:cstheme="minorHAnsi"/>
          <w:sz w:val="24"/>
          <w:szCs w:val="24"/>
        </w:rPr>
        <w:t xml:space="preserve"> </w:t>
      </w:r>
      <w:r w:rsidRPr="00A03A0A">
        <w:rPr>
          <w:rFonts w:cstheme="minorHAnsi"/>
          <w:sz w:val="24"/>
          <w:szCs w:val="24"/>
        </w:rPr>
        <w:t>z przyczyn zależnych od Wykonawcy i nie może stanowić podstawy do zmiany terminu</w:t>
      </w:r>
      <w:r w:rsidR="00586EEA" w:rsidRPr="00A03A0A">
        <w:rPr>
          <w:rFonts w:cstheme="minorHAnsi"/>
          <w:sz w:val="24"/>
          <w:szCs w:val="24"/>
        </w:rPr>
        <w:t xml:space="preserve"> </w:t>
      </w:r>
      <w:r w:rsidRPr="00A03A0A">
        <w:rPr>
          <w:rFonts w:cstheme="minorHAnsi"/>
          <w:sz w:val="24"/>
          <w:szCs w:val="24"/>
        </w:rPr>
        <w:t>wykonania umowy.</w:t>
      </w:r>
    </w:p>
    <w:p w14:paraId="27EE571E" w14:textId="4537D261" w:rsidR="00932619" w:rsidRPr="00A03A0A" w:rsidRDefault="00932619" w:rsidP="00A03A0A">
      <w:pPr>
        <w:pStyle w:val="Akapitzlist"/>
        <w:numPr>
          <w:ilvl w:val="0"/>
          <w:numId w:val="14"/>
        </w:numPr>
        <w:autoSpaceDE w:val="0"/>
        <w:autoSpaceDN w:val="0"/>
        <w:adjustRightInd w:val="0"/>
        <w:spacing w:after="0" w:line="240" w:lineRule="auto"/>
        <w:ind w:left="567" w:hanging="567"/>
        <w:jc w:val="both"/>
        <w:rPr>
          <w:rFonts w:cstheme="minorHAnsi"/>
          <w:sz w:val="24"/>
          <w:szCs w:val="24"/>
        </w:rPr>
      </w:pPr>
      <w:r w:rsidRPr="00A03A0A">
        <w:rPr>
          <w:rFonts w:cstheme="minorHAnsi"/>
          <w:sz w:val="24"/>
          <w:szCs w:val="24"/>
        </w:rPr>
        <w:t>W przypadku powierzenia przez Wykonawcę realizacji usługi, Podwykonawcy,</w:t>
      </w:r>
      <w:r w:rsidR="00586EEA" w:rsidRPr="00A03A0A">
        <w:rPr>
          <w:rFonts w:cstheme="minorHAnsi"/>
          <w:sz w:val="24"/>
          <w:szCs w:val="24"/>
        </w:rPr>
        <w:t xml:space="preserve"> </w:t>
      </w:r>
      <w:r w:rsidRPr="00A03A0A">
        <w:rPr>
          <w:rFonts w:cstheme="minorHAnsi"/>
          <w:sz w:val="24"/>
          <w:szCs w:val="24"/>
        </w:rPr>
        <w:t>Wykonawca jest zobowiązany, do dokonania we własnym zakresie zapłaty</w:t>
      </w:r>
      <w:r w:rsidR="00586EEA" w:rsidRPr="00A03A0A">
        <w:rPr>
          <w:rFonts w:cstheme="minorHAnsi"/>
          <w:sz w:val="24"/>
          <w:szCs w:val="24"/>
        </w:rPr>
        <w:t xml:space="preserve"> </w:t>
      </w:r>
      <w:r w:rsidRPr="00A03A0A">
        <w:rPr>
          <w:rFonts w:cstheme="minorHAnsi"/>
          <w:sz w:val="24"/>
          <w:szCs w:val="24"/>
        </w:rPr>
        <w:t>wynagrodzenia należnego Podwykonawcy z zachowaniem terminów płatności</w:t>
      </w:r>
      <w:r w:rsidR="00586EEA" w:rsidRPr="00A03A0A">
        <w:rPr>
          <w:rFonts w:cstheme="minorHAnsi"/>
          <w:sz w:val="24"/>
          <w:szCs w:val="24"/>
        </w:rPr>
        <w:t xml:space="preserve"> </w:t>
      </w:r>
      <w:r w:rsidRPr="00A03A0A">
        <w:rPr>
          <w:rFonts w:cstheme="minorHAnsi"/>
          <w:sz w:val="24"/>
          <w:szCs w:val="24"/>
        </w:rPr>
        <w:t>określonych w umowie z Podwykonawcą. Ten sam obowiązek dotyczy również</w:t>
      </w:r>
      <w:r w:rsidR="00586EEA" w:rsidRPr="00A03A0A">
        <w:rPr>
          <w:rFonts w:cstheme="minorHAnsi"/>
          <w:sz w:val="24"/>
          <w:szCs w:val="24"/>
        </w:rPr>
        <w:t xml:space="preserve"> </w:t>
      </w:r>
      <w:r w:rsidRPr="00A03A0A">
        <w:rPr>
          <w:rFonts w:cstheme="minorHAnsi"/>
          <w:sz w:val="24"/>
          <w:szCs w:val="24"/>
        </w:rPr>
        <w:t>Podwykonawcy w przypadku powierzenia usług dalszemu Podwykonawcy.</w:t>
      </w:r>
    </w:p>
    <w:p w14:paraId="4D78AA7D" w14:textId="39A33A3C" w:rsidR="00433F76" w:rsidRPr="00A03A0A" w:rsidRDefault="00932619" w:rsidP="00A03A0A">
      <w:pPr>
        <w:pStyle w:val="Akapitzlist"/>
        <w:numPr>
          <w:ilvl w:val="0"/>
          <w:numId w:val="14"/>
        </w:numPr>
        <w:autoSpaceDE w:val="0"/>
        <w:autoSpaceDN w:val="0"/>
        <w:adjustRightInd w:val="0"/>
        <w:spacing w:after="0" w:line="240" w:lineRule="auto"/>
        <w:ind w:left="567" w:hanging="567"/>
        <w:jc w:val="both"/>
        <w:rPr>
          <w:rFonts w:cstheme="minorHAnsi"/>
          <w:sz w:val="24"/>
          <w:szCs w:val="24"/>
        </w:rPr>
      </w:pPr>
      <w:r w:rsidRPr="00A03A0A">
        <w:rPr>
          <w:rFonts w:cstheme="minorHAnsi"/>
          <w:sz w:val="24"/>
          <w:szCs w:val="24"/>
        </w:rPr>
        <w:t>Umowa o podwykonawstwo nie może zawierać postanowień kształtujących prawa</w:t>
      </w:r>
      <w:r w:rsidR="00586EEA" w:rsidRPr="00A03A0A">
        <w:rPr>
          <w:rFonts w:cstheme="minorHAnsi"/>
          <w:sz w:val="24"/>
          <w:szCs w:val="24"/>
        </w:rPr>
        <w:t xml:space="preserve"> </w:t>
      </w:r>
      <w:r w:rsidRPr="00A03A0A">
        <w:rPr>
          <w:rFonts w:cstheme="minorHAnsi"/>
          <w:sz w:val="24"/>
          <w:szCs w:val="24"/>
        </w:rPr>
        <w:t>i obowiązki</w:t>
      </w:r>
      <w:r w:rsidR="00586EEA" w:rsidRPr="00A03A0A">
        <w:rPr>
          <w:rFonts w:cstheme="minorHAnsi"/>
          <w:sz w:val="24"/>
          <w:szCs w:val="24"/>
        </w:rPr>
        <w:t xml:space="preserve"> </w:t>
      </w:r>
      <w:r w:rsidRPr="00A03A0A">
        <w:rPr>
          <w:rFonts w:cstheme="minorHAnsi"/>
          <w:sz w:val="24"/>
          <w:szCs w:val="24"/>
        </w:rPr>
        <w:t>Podwykonawcy, w zakresie kar umownych oraz postanowień dotyczących</w:t>
      </w:r>
      <w:r w:rsidR="00586EEA" w:rsidRPr="00A03A0A">
        <w:rPr>
          <w:rFonts w:cstheme="minorHAnsi"/>
          <w:sz w:val="24"/>
          <w:szCs w:val="24"/>
        </w:rPr>
        <w:t xml:space="preserve"> </w:t>
      </w:r>
      <w:r w:rsidRPr="00A03A0A">
        <w:rPr>
          <w:rFonts w:cstheme="minorHAnsi"/>
          <w:sz w:val="24"/>
          <w:szCs w:val="24"/>
        </w:rPr>
        <w:t>warunków wypłaty</w:t>
      </w:r>
      <w:r w:rsidR="00586EEA" w:rsidRPr="00A03A0A">
        <w:rPr>
          <w:rFonts w:cstheme="minorHAnsi"/>
          <w:sz w:val="24"/>
          <w:szCs w:val="24"/>
        </w:rPr>
        <w:t xml:space="preserve"> </w:t>
      </w:r>
      <w:r w:rsidRPr="00A03A0A">
        <w:rPr>
          <w:rFonts w:cstheme="minorHAnsi"/>
          <w:sz w:val="24"/>
          <w:szCs w:val="24"/>
        </w:rPr>
        <w:t>wynagrodzenia, w sposób dla niego mniej korzystny niż prawa</w:t>
      </w:r>
      <w:r w:rsidR="00586EEA" w:rsidRPr="00A03A0A">
        <w:rPr>
          <w:rFonts w:cstheme="minorHAnsi"/>
          <w:sz w:val="24"/>
          <w:szCs w:val="24"/>
        </w:rPr>
        <w:t xml:space="preserve"> </w:t>
      </w:r>
      <w:r w:rsidRPr="00A03A0A">
        <w:rPr>
          <w:rFonts w:cstheme="minorHAnsi"/>
          <w:sz w:val="24"/>
          <w:szCs w:val="24"/>
        </w:rPr>
        <w:t>i obowiązki Wykonawcy, ukształtowane postanowieniami umowy zawartej między</w:t>
      </w:r>
      <w:r w:rsidR="00586EEA" w:rsidRPr="00A03A0A">
        <w:rPr>
          <w:rFonts w:cstheme="minorHAnsi"/>
          <w:sz w:val="24"/>
          <w:szCs w:val="24"/>
        </w:rPr>
        <w:t xml:space="preserve"> </w:t>
      </w:r>
      <w:r w:rsidRPr="00A03A0A">
        <w:rPr>
          <w:rFonts w:cstheme="minorHAnsi"/>
          <w:sz w:val="24"/>
          <w:szCs w:val="24"/>
        </w:rPr>
        <w:t>Zamawiającym a Wykonawcą.</w:t>
      </w:r>
    </w:p>
    <w:p w14:paraId="24B62C36" w14:textId="77777777" w:rsidR="00C36290" w:rsidRDefault="00C36290" w:rsidP="002434D3">
      <w:pPr>
        <w:autoSpaceDE w:val="0"/>
        <w:autoSpaceDN w:val="0"/>
        <w:adjustRightInd w:val="0"/>
        <w:jc w:val="center"/>
        <w:rPr>
          <w:rFonts w:asciiTheme="minorHAnsi" w:eastAsiaTheme="minorHAnsi" w:hAnsiTheme="minorHAnsi" w:cstheme="minorHAnsi"/>
          <w:b/>
          <w:bCs/>
          <w:color w:val="000000"/>
          <w:szCs w:val="24"/>
          <w:lang w:eastAsia="en-US"/>
        </w:rPr>
      </w:pPr>
    </w:p>
    <w:p w14:paraId="45E4744F" w14:textId="58ADF5A9" w:rsidR="008D3913" w:rsidRPr="00A03A0A" w:rsidRDefault="008D3913" w:rsidP="002434D3">
      <w:pPr>
        <w:autoSpaceDE w:val="0"/>
        <w:autoSpaceDN w:val="0"/>
        <w:adjustRightInd w:val="0"/>
        <w:jc w:val="center"/>
        <w:rPr>
          <w:rFonts w:asciiTheme="minorHAnsi" w:eastAsiaTheme="minorHAnsi" w:hAnsiTheme="minorHAnsi" w:cstheme="minorHAnsi"/>
          <w:b/>
          <w:bCs/>
          <w:color w:val="000000"/>
          <w:szCs w:val="24"/>
          <w:lang w:eastAsia="en-US"/>
        </w:rPr>
      </w:pPr>
      <w:r w:rsidRPr="00A03A0A">
        <w:rPr>
          <w:rFonts w:asciiTheme="minorHAnsi" w:eastAsiaTheme="minorHAnsi" w:hAnsiTheme="minorHAnsi" w:cstheme="minorHAnsi"/>
          <w:b/>
          <w:bCs/>
          <w:color w:val="000000"/>
          <w:szCs w:val="24"/>
          <w:lang w:eastAsia="en-US"/>
        </w:rPr>
        <w:t>§ 6</w:t>
      </w:r>
    </w:p>
    <w:p w14:paraId="684EE3F9" w14:textId="77777777" w:rsidR="008D3913" w:rsidRPr="00A03A0A" w:rsidRDefault="008D3913" w:rsidP="002434D3">
      <w:pPr>
        <w:autoSpaceDE w:val="0"/>
        <w:autoSpaceDN w:val="0"/>
        <w:adjustRightInd w:val="0"/>
        <w:jc w:val="center"/>
        <w:rPr>
          <w:rFonts w:asciiTheme="minorHAnsi" w:eastAsiaTheme="minorHAnsi" w:hAnsiTheme="minorHAnsi" w:cstheme="minorHAnsi"/>
          <w:b/>
          <w:bCs/>
          <w:color w:val="000000"/>
          <w:szCs w:val="24"/>
          <w:lang w:eastAsia="en-US"/>
        </w:rPr>
      </w:pPr>
      <w:r w:rsidRPr="00A03A0A">
        <w:rPr>
          <w:rFonts w:asciiTheme="minorHAnsi" w:eastAsiaTheme="minorHAnsi" w:hAnsiTheme="minorHAnsi" w:cstheme="minorHAnsi"/>
          <w:b/>
          <w:bCs/>
          <w:color w:val="000000"/>
          <w:szCs w:val="24"/>
          <w:lang w:eastAsia="en-US"/>
        </w:rPr>
        <w:t>Przedstawiciele Stron</w:t>
      </w:r>
    </w:p>
    <w:p w14:paraId="42E9BC11" w14:textId="1556771A" w:rsidR="008D3913" w:rsidRPr="00A03A0A" w:rsidRDefault="008D3913" w:rsidP="00A03A0A">
      <w:pPr>
        <w:pStyle w:val="Akapitzlist"/>
        <w:numPr>
          <w:ilvl w:val="0"/>
          <w:numId w:val="15"/>
        </w:numPr>
        <w:autoSpaceDE w:val="0"/>
        <w:autoSpaceDN w:val="0"/>
        <w:adjustRightInd w:val="0"/>
        <w:spacing w:after="0" w:line="240" w:lineRule="auto"/>
        <w:ind w:left="567" w:hanging="567"/>
        <w:jc w:val="both"/>
        <w:rPr>
          <w:rFonts w:cstheme="minorHAnsi"/>
          <w:color w:val="000000"/>
          <w:sz w:val="24"/>
          <w:szCs w:val="24"/>
        </w:rPr>
      </w:pPr>
      <w:r w:rsidRPr="00A03A0A">
        <w:rPr>
          <w:rFonts w:cstheme="minorHAnsi"/>
          <w:color w:val="000000"/>
          <w:sz w:val="24"/>
          <w:szCs w:val="24"/>
        </w:rPr>
        <w:lastRenderedPageBreak/>
        <w:t xml:space="preserve">Przedstawicielem Zamawiającego uprawnionym do reprezentowania go w sprawach związanych z bieżącą realizacją umowy jest p. </w:t>
      </w:r>
      <w:r w:rsidR="00996DEA" w:rsidRPr="00A03A0A">
        <w:rPr>
          <w:rFonts w:cstheme="minorHAnsi"/>
          <w:color w:val="000000"/>
          <w:sz w:val="24"/>
          <w:szCs w:val="24"/>
        </w:rPr>
        <w:t>………………….</w:t>
      </w:r>
      <w:r w:rsidRPr="00A03A0A">
        <w:rPr>
          <w:rFonts w:cstheme="minorHAnsi"/>
          <w:color w:val="000000"/>
          <w:sz w:val="24"/>
          <w:szCs w:val="24"/>
        </w:rPr>
        <w:t xml:space="preserve">, e-mail </w:t>
      </w:r>
      <w:r w:rsidR="00996DEA" w:rsidRPr="00A03A0A">
        <w:rPr>
          <w:rFonts w:cstheme="minorHAnsi"/>
          <w:color w:val="0000FF"/>
          <w:sz w:val="24"/>
          <w:szCs w:val="24"/>
        </w:rPr>
        <w:t>......................</w:t>
      </w:r>
      <w:r w:rsidRPr="00A03A0A">
        <w:rPr>
          <w:rFonts w:cstheme="minorHAnsi"/>
          <w:color w:val="0000FF"/>
          <w:sz w:val="24"/>
          <w:szCs w:val="24"/>
        </w:rPr>
        <w:t xml:space="preserve">@zwik.szczecin.pl </w:t>
      </w:r>
      <w:r w:rsidRPr="00A03A0A">
        <w:rPr>
          <w:rFonts w:cstheme="minorHAnsi"/>
          <w:color w:val="000000"/>
          <w:sz w:val="24"/>
          <w:szCs w:val="24"/>
        </w:rPr>
        <w:t xml:space="preserve">tel.: </w:t>
      </w:r>
      <w:r w:rsidR="00996DEA" w:rsidRPr="00A03A0A">
        <w:rPr>
          <w:rFonts w:cstheme="minorHAnsi"/>
          <w:color w:val="000000"/>
          <w:sz w:val="24"/>
          <w:szCs w:val="24"/>
        </w:rPr>
        <w:t>……………………………….</w:t>
      </w:r>
    </w:p>
    <w:p w14:paraId="3C44D5F4" w14:textId="3D8C79D3" w:rsidR="00F8538B" w:rsidRPr="00842658" w:rsidRDefault="008D3913" w:rsidP="00842658">
      <w:pPr>
        <w:pStyle w:val="Akapitzlist"/>
        <w:numPr>
          <w:ilvl w:val="0"/>
          <w:numId w:val="15"/>
        </w:numPr>
        <w:autoSpaceDE w:val="0"/>
        <w:autoSpaceDN w:val="0"/>
        <w:adjustRightInd w:val="0"/>
        <w:spacing w:after="0" w:line="240" w:lineRule="auto"/>
        <w:ind w:left="567" w:hanging="567"/>
        <w:jc w:val="both"/>
        <w:rPr>
          <w:rFonts w:cstheme="minorHAnsi"/>
          <w:color w:val="000000"/>
          <w:sz w:val="24"/>
          <w:szCs w:val="24"/>
        </w:rPr>
      </w:pPr>
      <w:r w:rsidRPr="00A03A0A">
        <w:rPr>
          <w:rFonts w:cstheme="minorHAnsi"/>
          <w:color w:val="000000"/>
          <w:sz w:val="24"/>
          <w:szCs w:val="24"/>
        </w:rPr>
        <w:t>Przedstawicielem Wykonawcy uprawnionym do reprezentowania go w sprawach</w:t>
      </w:r>
      <w:r w:rsidR="00440829" w:rsidRPr="00A03A0A">
        <w:rPr>
          <w:rFonts w:cstheme="minorHAnsi"/>
          <w:color w:val="000000"/>
          <w:sz w:val="24"/>
          <w:szCs w:val="24"/>
        </w:rPr>
        <w:t xml:space="preserve"> </w:t>
      </w:r>
      <w:r w:rsidRPr="00A03A0A">
        <w:rPr>
          <w:rFonts w:cstheme="minorHAnsi"/>
          <w:color w:val="000000"/>
          <w:sz w:val="24"/>
          <w:szCs w:val="24"/>
        </w:rPr>
        <w:t xml:space="preserve">związanych z bieżącą realizacją umowy jest </w:t>
      </w:r>
      <w:r w:rsidR="00F8538B" w:rsidRPr="00A03A0A">
        <w:rPr>
          <w:rFonts w:cstheme="minorHAnsi"/>
          <w:color w:val="000000"/>
          <w:sz w:val="24"/>
          <w:szCs w:val="24"/>
        </w:rPr>
        <w:t>……………………………………………………………..</w:t>
      </w:r>
      <w:r w:rsidR="00440829" w:rsidRPr="00A03A0A">
        <w:rPr>
          <w:rFonts w:cstheme="minorHAnsi"/>
          <w:color w:val="00B1F1"/>
          <w:sz w:val="24"/>
          <w:szCs w:val="24"/>
        </w:rPr>
        <w:t xml:space="preserve"> </w:t>
      </w:r>
      <w:r w:rsidRPr="00A03A0A">
        <w:rPr>
          <w:rFonts w:cstheme="minorHAnsi"/>
          <w:color w:val="000000"/>
          <w:sz w:val="24"/>
          <w:szCs w:val="24"/>
        </w:rPr>
        <w:t>Strony ustalają, iż korespondencja dotycząca wykonania umowy prowadzona będzie</w:t>
      </w:r>
      <w:r w:rsidR="00F8538B" w:rsidRPr="00A03A0A">
        <w:rPr>
          <w:rFonts w:cstheme="minorHAnsi"/>
          <w:color w:val="000000"/>
          <w:sz w:val="24"/>
          <w:szCs w:val="24"/>
        </w:rPr>
        <w:t xml:space="preserve"> </w:t>
      </w:r>
      <w:r w:rsidRPr="00A03A0A">
        <w:rPr>
          <w:rFonts w:cstheme="minorHAnsi"/>
          <w:color w:val="000000"/>
          <w:sz w:val="24"/>
          <w:szCs w:val="24"/>
        </w:rPr>
        <w:t>w formie pisemnej lub elektronicznej na ww. wskazane adresy e-mail.</w:t>
      </w:r>
    </w:p>
    <w:p w14:paraId="5DF8CB7C" w14:textId="77777777" w:rsidR="00B50516" w:rsidRDefault="00B50516" w:rsidP="002434D3">
      <w:pPr>
        <w:jc w:val="center"/>
        <w:rPr>
          <w:rFonts w:asciiTheme="minorHAnsi" w:hAnsiTheme="minorHAnsi" w:cstheme="minorHAnsi"/>
          <w:b/>
          <w:szCs w:val="24"/>
        </w:rPr>
      </w:pPr>
    </w:p>
    <w:p w14:paraId="29316423" w14:textId="69B849EC" w:rsidR="001439CF" w:rsidRPr="00A03A0A" w:rsidRDefault="001439CF" w:rsidP="002434D3">
      <w:pPr>
        <w:jc w:val="center"/>
        <w:rPr>
          <w:rFonts w:asciiTheme="minorHAnsi" w:hAnsiTheme="minorHAnsi" w:cstheme="minorHAnsi"/>
          <w:b/>
          <w:szCs w:val="24"/>
        </w:rPr>
      </w:pPr>
      <w:r w:rsidRPr="00A03A0A">
        <w:rPr>
          <w:rFonts w:asciiTheme="minorHAnsi" w:hAnsiTheme="minorHAnsi" w:cstheme="minorHAnsi"/>
          <w:b/>
          <w:szCs w:val="24"/>
        </w:rPr>
        <w:t xml:space="preserve">§ </w:t>
      </w:r>
      <w:r w:rsidR="00914578" w:rsidRPr="00A03A0A">
        <w:rPr>
          <w:rFonts w:asciiTheme="minorHAnsi" w:hAnsiTheme="minorHAnsi" w:cstheme="minorHAnsi"/>
          <w:b/>
          <w:szCs w:val="24"/>
        </w:rPr>
        <w:t>7</w:t>
      </w:r>
    </w:p>
    <w:p w14:paraId="0B0B7352" w14:textId="5B4E3BFD" w:rsidR="00BD01DB" w:rsidRPr="00A03A0A" w:rsidRDefault="00527C33" w:rsidP="002434D3">
      <w:pPr>
        <w:jc w:val="center"/>
        <w:rPr>
          <w:rFonts w:asciiTheme="minorHAnsi" w:hAnsiTheme="minorHAnsi" w:cstheme="minorHAnsi"/>
          <w:b/>
          <w:szCs w:val="24"/>
        </w:rPr>
      </w:pPr>
      <w:r w:rsidRPr="00A03A0A">
        <w:rPr>
          <w:rFonts w:asciiTheme="minorHAnsi" w:hAnsiTheme="minorHAnsi" w:cstheme="minorHAnsi"/>
          <w:b/>
          <w:szCs w:val="24"/>
        </w:rPr>
        <w:t xml:space="preserve">Wynagrodzenie </w:t>
      </w:r>
    </w:p>
    <w:p w14:paraId="4C283F47" w14:textId="77777777" w:rsidR="00996DEA" w:rsidRPr="00A03A0A" w:rsidRDefault="00BD01DB" w:rsidP="00A03A0A">
      <w:pPr>
        <w:pStyle w:val="pkt"/>
        <w:numPr>
          <w:ilvl w:val="0"/>
          <w:numId w:val="3"/>
        </w:numPr>
        <w:tabs>
          <w:tab w:val="clear" w:pos="360"/>
        </w:tabs>
        <w:suppressAutoHyphens/>
        <w:spacing w:before="0" w:after="0"/>
        <w:ind w:left="567" w:hanging="567"/>
        <w:rPr>
          <w:rFonts w:asciiTheme="minorHAnsi" w:hAnsiTheme="minorHAnsi" w:cstheme="minorHAnsi"/>
        </w:rPr>
      </w:pPr>
      <w:r w:rsidRPr="00A03A0A">
        <w:rPr>
          <w:rFonts w:asciiTheme="minorHAnsi" w:hAnsiTheme="minorHAnsi" w:cstheme="minorHAnsi"/>
          <w:spacing w:val="-4"/>
        </w:rPr>
        <w:t xml:space="preserve">Za wykonanie </w:t>
      </w:r>
      <w:r w:rsidR="00891724" w:rsidRPr="00A03A0A">
        <w:rPr>
          <w:rFonts w:asciiTheme="minorHAnsi" w:hAnsiTheme="minorHAnsi" w:cstheme="minorHAnsi"/>
          <w:spacing w:val="-4"/>
        </w:rPr>
        <w:t>przedmiotu umowy</w:t>
      </w:r>
      <w:r w:rsidRPr="00A03A0A">
        <w:rPr>
          <w:rFonts w:asciiTheme="minorHAnsi" w:hAnsiTheme="minorHAnsi" w:cstheme="minorHAnsi"/>
          <w:spacing w:val="-4"/>
        </w:rPr>
        <w:t xml:space="preserve"> Wykonawca o</w:t>
      </w:r>
      <w:r w:rsidR="00C45A64" w:rsidRPr="00A03A0A">
        <w:rPr>
          <w:rFonts w:asciiTheme="minorHAnsi" w:hAnsiTheme="minorHAnsi" w:cstheme="minorHAnsi"/>
          <w:spacing w:val="-4"/>
        </w:rPr>
        <w:t xml:space="preserve">trzyma wynagrodzenie ryczałtowe </w:t>
      </w:r>
      <w:r w:rsidRPr="00A03A0A">
        <w:rPr>
          <w:rFonts w:asciiTheme="minorHAnsi" w:hAnsiTheme="minorHAnsi" w:cstheme="minorHAnsi"/>
          <w:spacing w:val="-4"/>
        </w:rPr>
        <w:t>w wysokości:</w:t>
      </w:r>
      <w:bookmarkStart w:id="0" w:name="_Hlk59172979"/>
      <w:r w:rsidRPr="00A03A0A">
        <w:rPr>
          <w:rFonts w:asciiTheme="minorHAnsi" w:hAnsiTheme="minorHAnsi" w:cstheme="minorHAnsi"/>
          <w:spacing w:val="-4"/>
        </w:rPr>
        <w:t xml:space="preserve"> </w:t>
      </w:r>
      <w:bookmarkEnd w:id="0"/>
      <w:r w:rsidRPr="00A03A0A">
        <w:rPr>
          <w:rFonts w:asciiTheme="minorHAnsi" w:hAnsiTheme="minorHAnsi" w:cstheme="minorHAnsi"/>
        </w:rPr>
        <w:t>……………………………………………………………. złotych brutto (słownie: ……………………………………………………).</w:t>
      </w:r>
    </w:p>
    <w:p w14:paraId="7ADC75ED" w14:textId="77777777" w:rsidR="00996DEA" w:rsidRPr="00A03A0A" w:rsidRDefault="00BD01DB" w:rsidP="00A03A0A">
      <w:pPr>
        <w:pStyle w:val="pkt"/>
        <w:numPr>
          <w:ilvl w:val="0"/>
          <w:numId w:val="3"/>
        </w:numPr>
        <w:tabs>
          <w:tab w:val="clear" w:pos="360"/>
        </w:tabs>
        <w:suppressAutoHyphens/>
        <w:spacing w:before="0" w:after="0"/>
        <w:ind w:left="567" w:hanging="567"/>
        <w:rPr>
          <w:rFonts w:asciiTheme="minorHAnsi" w:hAnsiTheme="minorHAnsi" w:cstheme="minorHAnsi"/>
        </w:rPr>
      </w:pPr>
      <w:r w:rsidRPr="00A03A0A">
        <w:rPr>
          <w:rFonts w:asciiTheme="minorHAnsi" w:hAnsiTheme="minorHAnsi" w:cstheme="minorHAnsi"/>
        </w:rPr>
        <w:t>Rozliczenie z tytułu wykonania przedmiotu umowy określonego w ust. 1 nastąpi na podstawie prawidłowo wystawion</w:t>
      </w:r>
      <w:r w:rsidR="00C45A64" w:rsidRPr="00A03A0A">
        <w:rPr>
          <w:rFonts w:asciiTheme="minorHAnsi" w:hAnsiTheme="minorHAnsi" w:cstheme="minorHAnsi"/>
        </w:rPr>
        <w:t>ej</w:t>
      </w:r>
      <w:r w:rsidRPr="00A03A0A">
        <w:rPr>
          <w:rFonts w:asciiTheme="minorHAnsi" w:hAnsiTheme="minorHAnsi" w:cstheme="minorHAnsi"/>
        </w:rPr>
        <w:t> faktur</w:t>
      </w:r>
      <w:r w:rsidR="00C45A64" w:rsidRPr="00A03A0A">
        <w:rPr>
          <w:rFonts w:asciiTheme="minorHAnsi" w:hAnsiTheme="minorHAnsi" w:cstheme="minorHAnsi"/>
        </w:rPr>
        <w:t>y</w:t>
      </w:r>
      <w:r w:rsidRPr="00A03A0A">
        <w:rPr>
          <w:rFonts w:asciiTheme="minorHAnsi" w:hAnsiTheme="minorHAnsi" w:cstheme="minorHAnsi"/>
        </w:rPr>
        <w:t xml:space="preserve"> VAT .</w:t>
      </w:r>
    </w:p>
    <w:p w14:paraId="2AEC0EBA" w14:textId="77777777" w:rsidR="00996DEA" w:rsidRPr="00A03A0A" w:rsidRDefault="00F8538B" w:rsidP="00A03A0A">
      <w:pPr>
        <w:pStyle w:val="pkt"/>
        <w:numPr>
          <w:ilvl w:val="0"/>
          <w:numId w:val="3"/>
        </w:numPr>
        <w:tabs>
          <w:tab w:val="clear" w:pos="360"/>
        </w:tabs>
        <w:suppressAutoHyphens/>
        <w:spacing w:before="0" w:after="0"/>
        <w:ind w:left="567" w:hanging="567"/>
        <w:rPr>
          <w:rFonts w:asciiTheme="minorHAnsi" w:hAnsiTheme="minorHAnsi" w:cstheme="minorHAnsi"/>
        </w:rPr>
      </w:pPr>
      <w:r w:rsidRPr="00A03A0A">
        <w:rPr>
          <w:rFonts w:asciiTheme="minorHAnsi" w:eastAsiaTheme="minorHAnsi" w:hAnsiTheme="minorHAnsi" w:cstheme="minorHAnsi"/>
        </w:rPr>
        <w:t>Wynagrodzenie ryczałtowe określone w ust. 1 uwzględnia wszelkie koszty niezbędne dla prawidłowej realizacji przedmiotu niniejszej umowy.</w:t>
      </w:r>
    </w:p>
    <w:p w14:paraId="35285450" w14:textId="77777777" w:rsidR="00996DEA" w:rsidRPr="00A03A0A" w:rsidRDefault="00F8538B" w:rsidP="00A03A0A">
      <w:pPr>
        <w:pStyle w:val="pkt"/>
        <w:numPr>
          <w:ilvl w:val="0"/>
          <w:numId w:val="3"/>
        </w:numPr>
        <w:tabs>
          <w:tab w:val="clear" w:pos="360"/>
        </w:tabs>
        <w:suppressAutoHyphens/>
        <w:spacing w:before="0" w:after="0"/>
        <w:ind w:left="567" w:hanging="567"/>
        <w:rPr>
          <w:rFonts w:asciiTheme="minorHAnsi" w:hAnsiTheme="minorHAnsi" w:cstheme="minorHAnsi"/>
        </w:rPr>
      </w:pPr>
      <w:r w:rsidRPr="00A03A0A">
        <w:rPr>
          <w:rFonts w:asciiTheme="minorHAnsi" w:eastAsiaTheme="minorHAnsi" w:hAnsiTheme="minorHAnsi" w:cstheme="minorHAnsi"/>
        </w:rPr>
        <w:t>W przypadku ustawowej zmiany stawki podatku VAT, wynagrodzenie ryczałtowe Wykonawcy, o którym mowa w ust. 1 może ulec odpowiedniej zmianie. Bez względu na powyższe, w przypadku zmiany stawki podatku VAT Wykonawca będzie zobligowany do wystawienia faktury z właściwą, obowiązującą stawką podatku VAT.</w:t>
      </w:r>
    </w:p>
    <w:p w14:paraId="087C7EAC" w14:textId="77777777" w:rsidR="00996DEA" w:rsidRPr="00A03A0A" w:rsidRDefault="00F8538B" w:rsidP="00A03A0A">
      <w:pPr>
        <w:pStyle w:val="pkt"/>
        <w:numPr>
          <w:ilvl w:val="0"/>
          <w:numId w:val="3"/>
        </w:numPr>
        <w:tabs>
          <w:tab w:val="clear" w:pos="360"/>
        </w:tabs>
        <w:suppressAutoHyphens/>
        <w:spacing w:before="0" w:after="0"/>
        <w:ind w:left="567" w:hanging="567"/>
        <w:rPr>
          <w:rFonts w:asciiTheme="minorHAnsi" w:hAnsiTheme="minorHAnsi" w:cstheme="minorHAnsi"/>
        </w:rPr>
      </w:pPr>
      <w:r w:rsidRPr="00A03A0A">
        <w:rPr>
          <w:rFonts w:asciiTheme="minorHAnsi" w:eastAsiaTheme="minorHAnsi" w:hAnsiTheme="minorHAnsi" w:cstheme="minorHAnsi"/>
        </w:rPr>
        <w:t>Zamawiający nie przewiduje możliwości udzielania zaliczek i indeksacji cen.</w:t>
      </w:r>
    </w:p>
    <w:p w14:paraId="61A90C01" w14:textId="1F82167F" w:rsidR="00996DEA" w:rsidRPr="00A03A0A" w:rsidRDefault="00F8538B" w:rsidP="00A03A0A">
      <w:pPr>
        <w:pStyle w:val="pkt"/>
        <w:numPr>
          <w:ilvl w:val="0"/>
          <w:numId w:val="3"/>
        </w:numPr>
        <w:tabs>
          <w:tab w:val="clear" w:pos="360"/>
        </w:tabs>
        <w:suppressAutoHyphens/>
        <w:spacing w:before="0" w:after="0"/>
        <w:ind w:left="567" w:hanging="567"/>
        <w:rPr>
          <w:rFonts w:asciiTheme="minorHAnsi" w:hAnsiTheme="minorHAnsi" w:cstheme="minorHAnsi"/>
        </w:rPr>
      </w:pPr>
      <w:r w:rsidRPr="00A03A0A">
        <w:rPr>
          <w:rFonts w:asciiTheme="minorHAnsi" w:eastAsiaTheme="minorHAnsi" w:hAnsiTheme="minorHAnsi" w:cstheme="minorHAnsi"/>
        </w:rPr>
        <w:t>Rozliczenie z tytułu wykonania przedmiotu umowy nastąpi na podstawie faktury końcowej.</w:t>
      </w:r>
    </w:p>
    <w:p w14:paraId="44F1BADE" w14:textId="77777777" w:rsidR="002179A1" w:rsidRPr="00A03A0A" w:rsidRDefault="00F8538B" w:rsidP="00A03A0A">
      <w:pPr>
        <w:pStyle w:val="pkt"/>
        <w:numPr>
          <w:ilvl w:val="0"/>
          <w:numId w:val="3"/>
        </w:numPr>
        <w:tabs>
          <w:tab w:val="clear" w:pos="360"/>
        </w:tabs>
        <w:suppressAutoHyphens/>
        <w:spacing w:before="0" w:after="0"/>
        <w:ind w:left="567" w:hanging="567"/>
        <w:rPr>
          <w:rFonts w:asciiTheme="minorHAnsi" w:hAnsiTheme="minorHAnsi" w:cstheme="minorHAnsi"/>
        </w:rPr>
      </w:pPr>
      <w:r w:rsidRPr="00A03A0A">
        <w:rPr>
          <w:rFonts w:asciiTheme="minorHAnsi" w:eastAsiaTheme="minorHAnsi" w:hAnsiTheme="minorHAnsi" w:cstheme="minorHAnsi"/>
        </w:rPr>
        <w:t>Podstawą wystawienia faktury końcowej jest protokół odbioru końcowego podpisany przez Przedstawiciela Zamawiającego. Protokół odbioru końcowego podpisany przez Zamawiającego stanowi załącznik do faktury końcowej.</w:t>
      </w:r>
    </w:p>
    <w:p w14:paraId="3BCCFF64" w14:textId="73B4ABEF" w:rsidR="002179A1" w:rsidRPr="00A03A0A" w:rsidRDefault="00F8538B" w:rsidP="00A03A0A">
      <w:pPr>
        <w:pStyle w:val="pkt"/>
        <w:numPr>
          <w:ilvl w:val="0"/>
          <w:numId w:val="3"/>
        </w:numPr>
        <w:tabs>
          <w:tab w:val="clear" w:pos="360"/>
        </w:tabs>
        <w:suppressAutoHyphens/>
        <w:spacing w:before="0" w:after="0"/>
        <w:ind w:left="567" w:hanging="567"/>
        <w:rPr>
          <w:rFonts w:asciiTheme="minorHAnsi" w:hAnsiTheme="minorHAnsi" w:cstheme="minorHAnsi"/>
        </w:rPr>
      </w:pPr>
      <w:r w:rsidRPr="00A03A0A">
        <w:rPr>
          <w:rFonts w:asciiTheme="minorHAnsi" w:eastAsiaTheme="minorHAnsi" w:hAnsiTheme="minorHAnsi" w:cstheme="minorHAnsi"/>
        </w:rPr>
        <w:t>Wynagrodzenie</w:t>
      </w:r>
      <w:r w:rsidR="00B73C16">
        <w:rPr>
          <w:rFonts w:asciiTheme="minorHAnsi" w:eastAsiaTheme="minorHAnsi" w:hAnsiTheme="minorHAnsi" w:cstheme="minorHAnsi"/>
        </w:rPr>
        <w:t>,</w:t>
      </w:r>
      <w:r w:rsidRPr="00A03A0A">
        <w:rPr>
          <w:rFonts w:asciiTheme="minorHAnsi" w:eastAsiaTheme="minorHAnsi" w:hAnsiTheme="minorHAnsi" w:cstheme="minorHAnsi"/>
        </w:rPr>
        <w:t xml:space="preserve"> o którym mowa w ust. 1 niniejszego paragrafu uwzględnia wszystkie wymagania określone w niniejszej umowie oraz koszty jakie poniesie Wykonawca z tytułu należytej oraz zgodnej z obowiązującymi przepisami realizacji przedmiotu umowy, w szczególności koszty inwentaryzacji, analiz, opracowania wszystkich wariantów i wersji koncepcji, koszty uzyskania opinii, uzgodnień, sprawdzeń i zatwierdzeń dokumentacji, koszty wprowadzenia korekt do dokumentacji wynikających w szczególności z wyżej ww. czynności, a także koszty związane z realizacją obowiązków z tytułu gwarancji </w:t>
      </w:r>
      <w:r w:rsidR="00B73C16">
        <w:rPr>
          <w:rFonts w:asciiTheme="minorHAnsi" w:eastAsiaTheme="minorHAnsi" w:hAnsiTheme="minorHAnsi" w:cstheme="minorHAnsi"/>
        </w:rPr>
        <w:t xml:space="preserve">jakości </w:t>
      </w:r>
      <w:r w:rsidRPr="00A03A0A">
        <w:rPr>
          <w:rFonts w:asciiTheme="minorHAnsi" w:eastAsiaTheme="minorHAnsi" w:hAnsiTheme="minorHAnsi" w:cstheme="minorHAnsi"/>
        </w:rPr>
        <w:t>i rękojmi</w:t>
      </w:r>
      <w:r w:rsidR="00B73C16">
        <w:rPr>
          <w:rFonts w:asciiTheme="minorHAnsi" w:eastAsiaTheme="minorHAnsi" w:hAnsiTheme="minorHAnsi" w:cstheme="minorHAnsi"/>
        </w:rPr>
        <w:t xml:space="preserve"> za wady</w:t>
      </w:r>
      <w:r w:rsidRPr="00A03A0A">
        <w:rPr>
          <w:rFonts w:asciiTheme="minorHAnsi" w:eastAsiaTheme="minorHAnsi" w:hAnsiTheme="minorHAnsi" w:cstheme="minorHAnsi"/>
        </w:rPr>
        <w:t>. Wynagrodzenie obejmuje wszelkie wydatki poboczne i nieprzewidywalne oraz ryzyko każdego rodzaju, niezbędne do wykonania przedmiotu umowy zgodnie z opisem przedmiotu zamówienia, zysk oraz wszystkie wymagane przepisami podatki i opłaty w tym podatek VAT.</w:t>
      </w:r>
    </w:p>
    <w:p w14:paraId="765730C5" w14:textId="77777777" w:rsidR="002179A1" w:rsidRPr="00A03A0A" w:rsidRDefault="00F8538B" w:rsidP="00A03A0A">
      <w:pPr>
        <w:pStyle w:val="pkt"/>
        <w:numPr>
          <w:ilvl w:val="0"/>
          <w:numId w:val="3"/>
        </w:numPr>
        <w:tabs>
          <w:tab w:val="clear" w:pos="360"/>
        </w:tabs>
        <w:suppressAutoHyphens/>
        <w:spacing w:before="0" w:after="0"/>
        <w:ind w:left="567" w:hanging="567"/>
        <w:rPr>
          <w:rFonts w:asciiTheme="minorHAnsi" w:hAnsiTheme="minorHAnsi" w:cstheme="minorHAnsi"/>
        </w:rPr>
      </w:pPr>
      <w:r w:rsidRPr="00A03A0A">
        <w:rPr>
          <w:rFonts w:asciiTheme="minorHAnsi" w:eastAsiaTheme="minorHAnsi" w:hAnsiTheme="minorHAnsi" w:cstheme="minorHAnsi"/>
        </w:rPr>
        <w:t>Zamawiający wstrzyma do czasu ustania przyczyny płatność faktury w całości lub w części w przypadku niewywiązania się Wykonawcy z któregokolwiek ze zobowiązań wynikających z umowy. W takim przypadku Wykonawcy nie przysługują odsetki z tytułu opóźnienia w zapłacie.</w:t>
      </w:r>
    </w:p>
    <w:p w14:paraId="322625A9" w14:textId="2BF4DCF3" w:rsidR="002179A1" w:rsidRPr="00A03A0A" w:rsidRDefault="00F8538B" w:rsidP="00A03A0A">
      <w:pPr>
        <w:pStyle w:val="pkt"/>
        <w:numPr>
          <w:ilvl w:val="0"/>
          <w:numId w:val="3"/>
        </w:numPr>
        <w:tabs>
          <w:tab w:val="clear" w:pos="360"/>
        </w:tabs>
        <w:suppressAutoHyphens/>
        <w:spacing w:before="0" w:after="0"/>
        <w:ind w:left="567" w:hanging="567"/>
        <w:rPr>
          <w:rFonts w:asciiTheme="minorHAnsi" w:hAnsiTheme="minorHAnsi" w:cstheme="minorHAnsi"/>
        </w:rPr>
      </w:pPr>
      <w:r w:rsidRPr="00A03A0A">
        <w:rPr>
          <w:rFonts w:asciiTheme="minorHAnsi" w:eastAsiaTheme="minorHAnsi" w:hAnsiTheme="minorHAnsi" w:cstheme="minorHAnsi"/>
        </w:rPr>
        <w:t xml:space="preserve">Wynagrodzenie przysługujące Wykonawcy płatne będzie na rachunek Wykonawcy w terminie </w:t>
      </w:r>
      <w:r w:rsidR="00C676BC">
        <w:rPr>
          <w:rFonts w:asciiTheme="minorHAnsi" w:eastAsiaTheme="minorHAnsi" w:hAnsiTheme="minorHAnsi" w:cstheme="minorHAnsi"/>
        </w:rPr>
        <w:t xml:space="preserve">do </w:t>
      </w:r>
      <w:r w:rsidRPr="00A03A0A">
        <w:rPr>
          <w:rFonts w:asciiTheme="minorHAnsi" w:eastAsiaTheme="minorHAnsi" w:hAnsiTheme="minorHAnsi" w:cstheme="minorHAnsi"/>
        </w:rPr>
        <w:t>30 dni od dnia otrzymania przez Zamawiającego prawidłowo wystawionej, kompletnej i opatrzonej wymaganymi załącznikami faktury.</w:t>
      </w:r>
    </w:p>
    <w:p w14:paraId="47182140" w14:textId="77777777" w:rsidR="002179A1" w:rsidRPr="00A03A0A" w:rsidRDefault="00F8538B" w:rsidP="00A03A0A">
      <w:pPr>
        <w:pStyle w:val="pkt"/>
        <w:numPr>
          <w:ilvl w:val="0"/>
          <w:numId w:val="3"/>
        </w:numPr>
        <w:tabs>
          <w:tab w:val="clear" w:pos="360"/>
        </w:tabs>
        <w:suppressAutoHyphens/>
        <w:spacing w:before="0" w:after="0"/>
        <w:ind w:left="567" w:hanging="567"/>
        <w:rPr>
          <w:rFonts w:asciiTheme="minorHAnsi" w:hAnsiTheme="minorHAnsi" w:cstheme="minorHAnsi"/>
        </w:rPr>
      </w:pPr>
      <w:r w:rsidRPr="00A03A0A">
        <w:rPr>
          <w:rFonts w:asciiTheme="minorHAnsi" w:eastAsiaTheme="minorHAnsi" w:hAnsiTheme="minorHAnsi" w:cstheme="minorHAnsi"/>
        </w:rPr>
        <w:t>Płatności będą dokonywane na rachunek bankowy Wykonawcy wskazany na fakturze, który musi być zgodny z rachunkiem bankowym ujawnionym w wykazie prowadzonym przez Szefa Krajowej Administracji Skarbowej. Gdy w wykazie ujawniony jest inny rachunek bankowy, płatność wynagrodzenia dokonana zostanie na rachunek bankowy ujawniony w tym wykazie.</w:t>
      </w:r>
    </w:p>
    <w:p w14:paraId="454DC1BD" w14:textId="77777777" w:rsidR="002179A1" w:rsidRPr="00A03A0A" w:rsidRDefault="00F8538B" w:rsidP="00A03A0A">
      <w:pPr>
        <w:pStyle w:val="pkt"/>
        <w:numPr>
          <w:ilvl w:val="0"/>
          <w:numId w:val="3"/>
        </w:numPr>
        <w:tabs>
          <w:tab w:val="clear" w:pos="360"/>
        </w:tabs>
        <w:suppressAutoHyphens/>
        <w:spacing w:before="0" w:after="0"/>
        <w:ind w:left="567" w:hanging="567"/>
        <w:rPr>
          <w:rFonts w:asciiTheme="minorHAnsi" w:hAnsiTheme="minorHAnsi" w:cstheme="minorHAnsi"/>
        </w:rPr>
      </w:pPr>
      <w:r w:rsidRPr="00A03A0A">
        <w:rPr>
          <w:rFonts w:asciiTheme="minorHAnsi" w:eastAsiaTheme="minorHAnsi" w:hAnsiTheme="minorHAnsi" w:cstheme="minorHAnsi"/>
        </w:rPr>
        <w:t>Za datę dokonania zapłaty uznaje się datę obciążenia rachunku bankowego Zamawiającego.</w:t>
      </w:r>
    </w:p>
    <w:p w14:paraId="7D7C067C" w14:textId="462362AB" w:rsidR="00185C5E" w:rsidRPr="00A03A0A" w:rsidRDefault="00F8538B" w:rsidP="00A03A0A">
      <w:pPr>
        <w:pStyle w:val="pkt"/>
        <w:numPr>
          <w:ilvl w:val="0"/>
          <w:numId w:val="3"/>
        </w:numPr>
        <w:tabs>
          <w:tab w:val="clear" w:pos="360"/>
        </w:tabs>
        <w:suppressAutoHyphens/>
        <w:spacing w:before="0" w:after="0"/>
        <w:ind w:left="567" w:hanging="567"/>
        <w:rPr>
          <w:rFonts w:asciiTheme="minorHAnsi" w:hAnsiTheme="minorHAnsi" w:cstheme="minorHAnsi"/>
        </w:rPr>
      </w:pPr>
      <w:r w:rsidRPr="00A03A0A">
        <w:rPr>
          <w:rFonts w:asciiTheme="minorHAnsi" w:eastAsiaTheme="minorHAnsi" w:hAnsiTheme="minorHAnsi" w:cstheme="minorHAnsi"/>
        </w:rPr>
        <w:lastRenderedPageBreak/>
        <w:t>Zamawiający oświadcza, iż nabywcą i płatnikiem jest Gmina Miasto Szczecin, pl. Armii</w:t>
      </w:r>
      <w:r w:rsidR="00185C5E" w:rsidRPr="00A03A0A">
        <w:rPr>
          <w:rFonts w:asciiTheme="minorHAnsi" w:eastAsiaTheme="minorHAnsi" w:hAnsiTheme="minorHAnsi" w:cstheme="minorHAnsi"/>
        </w:rPr>
        <w:t xml:space="preserve"> </w:t>
      </w:r>
      <w:r w:rsidRPr="00A03A0A">
        <w:rPr>
          <w:rFonts w:asciiTheme="minorHAnsi" w:eastAsiaTheme="minorHAnsi" w:hAnsiTheme="minorHAnsi" w:cstheme="minorHAnsi"/>
        </w:rPr>
        <w:t>Krajowej 1, 70-456 Szczecin, NIP: 851-030-94-10 i faktury należy wystawiać na ww.</w:t>
      </w:r>
      <w:r w:rsidR="00185C5E" w:rsidRPr="00A03A0A">
        <w:rPr>
          <w:rFonts w:asciiTheme="minorHAnsi" w:eastAsiaTheme="minorHAnsi" w:hAnsiTheme="minorHAnsi" w:cstheme="minorHAnsi"/>
        </w:rPr>
        <w:t xml:space="preserve"> </w:t>
      </w:r>
      <w:r w:rsidRPr="00A03A0A">
        <w:rPr>
          <w:rFonts w:asciiTheme="minorHAnsi" w:eastAsiaTheme="minorHAnsi" w:hAnsiTheme="minorHAnsi" w:cstheme="minorHAnsi"/>
        </w:rPr>
        <w:t>dane.</w:t>
      </w:r>
      <w:r w:rsidR="002179A1" w:rsidRPr="00A03A0A">
        <w:rPr>
          <w:rFonts w:asciiTheme="minorHAnsi" w:eastAsiaTheme="minorHAnsi" w:hAnsiTheme="minorHAnsi" w:cstheme="minorHAnsi"/>
        </w:rPr>
        <w:t xml:space="preserve"> </w:t>
      </w:r>
      <w:r w:rsidR="002179A1" w:rsidRPr="00A03A0A">
        <w:rPr>
          <w:rFonts w:asciiTheme="minorHAnsi" w:hAnsiTheme="minorHAnsi" w:cstheme="minorHAnsi"/>
        </w:rPr>
        <w:t xml:space="preserve">Fakturę wraz z podpisanym przez przedstawiciela Zamawiającego protokołem odbioru </w:t>
      </w:r>
      <w:r w:rsidR="00C676BC">
        <w:rPr>
          <w:rFonts w:asciiTheme="minorHAnsi" w:hAnsiTheme="minorHAnsi" w:cstheme="minorHAnsi"/>
        </w:rPr>
        <w:t xml:space="preserve">końcowego </w:t>
      </w:r>
      <w:r w:rsidR="002179A1" w:rsidRPr="00A03A0A">
        <w:rPr>
          <w:rFonts w:asciiTheme="minorHAnsi" w:hAnsiTheme="minorHAnsi" w:cstheme="minorHAnsi"/>
        </w:rPr>
        <w:t>należy dostarczyć na adres: Wydział Gospodarki Komunalnej Urząd Miasta Szczecin Plac Armii Krajowej 1, 70-456 Szczecin</w:t>
      </w:r>
    </w:p>
    <w:p w14:paraId="02FCE05E" w14:textId="77777777" w:rsidR="002179A1" w:rsidRPr="00A03A0A" w:rsidRDefault="002179A1" w:rsidP="002179A1">
      <w:pPr>
        <w:jc w:val="center"/>
        <w:rPr>
          <w:rFonts w:asciiTheme="minorHAnsi" w:hAnsiTheme="minorHAnsi" w:cstheme="minorHAnsi"/>
          <w:b/>
          <w:szCs w:val="24"/>
        </w:rPr>
      </w:pPr>
    </w:p>
    <w:p w14:paraId="377CF72A" w14:textId="1600E38E" w:rsidR="002179A1" w:rsidRPr="00A03A0A" w:rsidRDefault="002179A1" w:rsidP="002179A1">
      <w:pPr>
        <w:jc w:val="center"/>
        <w:rPr>
          <w:rFonts w:asciiTheme="minorHAnsi" w:hAnsiTheme="minorHAnsi" w:cstheme="minorHAnsi"/>
          <w:b/>
          <w:szCs w:val="24"/>
        </w:rPr>
      </w:pPr>
      <w:r w:rsidRPr="00A03A0A">
        <w:rPr>
          <w:rFonts w:asciiTheme="minorHAnsi" w:hAnsiTheme="minorHAnsi" w:cstheme="minorHAnsi"/>
          <w:b/>
          <w:szCs w:val="24"/>
        </w:rPr>
        <w:t>§ 7a</w:t>
      </w:r>
    </w:p>
    <w:p w14:paraId="5022CDD0" w14:textId="77777777" w:rsidR="002179A1" w:rsidRPr="00A03A0A" w:rsidRDefault="002179A1" w:rsidP="002179A1">
      <w:pPr>
        <w:jc w:val="center"/>
        <w:rPr>
          <w:rFonts w:asciiTheme="minorHAnsi" w:hAnsiTheme="minorHAnsi" w:cstheme="minorHAnsi"/>
          <w:b/>
          <w:bCs/>
          <w:szCs w:val="24"/>
        </w:rPr>
      </w:pPr>
      <w:r w:rsidRPr="00A03A0A">
        <w:rPr>
          <w:rFonts w:asciiTheme="minorHAnsi" w:hAnsiTheme="minorHAnsi" w:cstheme="minorHAnsi"/>
          <w:b/>
          <w:bCs/>
          <w:szCs w:val="24"/>
        </w:rPr>
        <w:t>Faktury i rozliczenia w Krajowym Systemie e-Faktur (</w:t>
      </w:r>
      <w:proofErr w:type="spellStart"/>
      <w:r w:rsidRPr="00A03A0A">
        <w:rPr>
          <w:rFonts w:asciiTheme="minorHAnsi" w:hAnsiTheme="minorHAnsi" w:cstheme="minorHAnsi"/>
          <w:b/>
          <w:bCs/>
          <w:szCs w:val="24"/>
        </w:rPr>
        <w:t>KSeF</w:t>
      </w:r>
      <w:proofErr w:type="spellEnd"/>
      <w:r w:rsidRPr="00A03A0A">
        <w:rPr>
          <w:rFonts w:asciiTheme="minorHAnsi" w:hAnsiTheme="minorHAnsi" w:cstheme="minorHAnsi"/>
          <w:b/>
          <w:bCs/>
          <w:szCs w:val="24"/>
        </w:rPr>
        <w:t>)</w:t>
      </w:r>
    </w:p>
    <w:p w14:paraId="1DBCCBFF" w14:textId="77777777" w:rsidR="002179A1" w:rsidRPr="00A03A0A" w:rsidRDefault="002179A1" w:rsidP="00A03A0A">
      <w:pPr>
        <w:pStyle w:val="Akapitzlist"/>
        <w:widowControl w:val="0"/>
        <w:numPr>
          <w:ilvl w:val="0"/>
          <w:numId w:val="22"/>
        </w:numPr>
        <w:suppressAutoHyphens/>
        <w:spacing w:after="0" w:line="240" w:lineRule="auto"/>
        <w:ind w:left="567" w:hanging="567"/>
        <w:jc w:val="both"/>
        <w:rPr>
          <w:rFonts w:cstheme="minorHAnsi"/>
          <w:b/>
          <w:bCs/>
          <w:sz w:val="24"/>
          <w:szCs w:val="24"/>
        </w:rPr>
      </w:pPr>
      <w:r w:rsidRPr="00A03A0A">
        <w:rPr>
          <w:rFonts w:cstheme="minorHAnsi"/>
          <w:sz w:val="24"/>
          <w:szCs w:val="24"/>
        </w:rPr>
        <w:t>Wykonawca zobowiązany jest do wystawiania i doręczania Zamawiającemu faktur ustrukturyzowanych przy użyciu Krajowego Systemu e-Faktur (</w:t>
      </w:r>
      <w:proofErr w:type="spellStart"/>
      <w:r w:rsidRPr="00A03A0A">
        <w:rPr>
          <w:rFonts w:cstheme="minorHAnsi"/>
          <w:sz w:val="24"/>
          <w:szCs w:val="24"/>
        </w:rPr>
        <w:t>KSeF</w:t>
      </w:r>
      <w:proofErr w:type="spellEnd"/>
      <w:r w:rsidRPr="00A03A0A">
        <w:rPr>
          <w:rFonts w:cstheme="minorHAnsi"/>
          <w:sz w:val="24"/>
          <w:szCs w:val="24"/>
        </w:rPr>
        <w:t>), w rozumieniu ustawy z dnia 11 marca 2004 r. o podatku od towarów i usług</w:t>
      </w:r>
      <w:r w:rsidRPr="00A03A0A">
        <w:rPr>
          <w:rFonts w:cstheme="minorHAnsi"/>
          <w:b/>
          <w:bCs/>
          <w:sz w:val="24"/>
          <w:szCs w:val="24"/>
        </w:rPr>
        <w:t xml:space="preserve">, jeżeli zgodnie z obowiązującymi przepisami jest zobowiązany do korzystania z tego systemu. </w:t>
      </w:r>
    </w:p>
    <w:p w14:paraId="55237DE5" w14:textId="77777777" w:rsidR="002179A1" w:rsidRPr="00A03A0A" w:rsidRDefault="002179A1" w:rsidP="00A03A0A">
      <w:pPr>
        <w:pStyle w:val="Akapitzlist"/>
        <w:widowControl w:val="0"/>
        <w:numPr>
          <w:ilvl w:val="0"/>
          <w:numId w:val="22"/>
        </w:numPr>
        <w:suppressAutoHyphens/>
        <w:spacing w:after="0" w:line="240" w:lineRule="auto"/>
        <w:ind w:left="567" w:hanging="567"/>
        <w:jc w:val="both"/>
        <w:rPr>
          <w:rFonts w:cstheme="minorHAnsi"/>
          <w:b/>
          <w:bCs/>
          <w:sz w:val="24"/>
          <w:szCs w:val="24"/>
        </w:rPr>
      </w:pPr>
      <w:r w:rsidRPr="00A03A0A">
        <w:rPr>
          <w:rFonts w:cstheme="minorHAnsi"/>
          <w:sz w:val="24"/>
          <w:szCs w:val="24"/>
        </w:rPr>
        <w:t>Faktura ustrukturyzowana uznawana jest za doręczoną Zamawiającemu z chwilą przydzielenia przez Krajowy System e-Faktur numeru identyfikującego tę fakturę, zgodnie z art. 106na ust. 3 ustawy o podatku od towarów i usług.</w:t>
      </w:r>
    </w:p>
    <w:p w14:paraId="61CDB29D" w14:textId="443234E1" w:rsidR="002179A1" w:rsidRPr="00A03A0A" w:rsidRDefault="002179A1" w:rsidP="00A03A0A">
      <w:pPr>
        <w:pStyle w:val="Akapitzlist"/>
        <w:widowControl w:val="0"/>
        <w:numPr>
          <w:ilvl w:val="0"/>
          <w:numId w:val="22"/>
        </w:numPr>
        <w:suppressAutoHyphens/>
        <w:spacing w:after="0" w:line="240" w:lineRule="auto"/>
        <w:ind w:left="567" w:hanging="567"/>
        <w:jc w:val="both"/>
        <w:rPr>
          <w:rFonts w:cstheme="minorHAnsi"/>
          <w:b/>
          <w:bCs/>
          <w:sz w:val="24"/>
          <w:szCs w:val="24"/>
        </w:rPr>
      </w:pPr>
      <w:r w:rsidRPr="00A03A0A">
        <w:rPr>
          <w:rFonts w:cstheme="minorHAnsi"/>
          <w:sz w:val="24"/>
          <w:szCs w:val="24"/>
        </w:rPr>
        <w:t xml:space="preserve">Wszystkie świadczenia realizowane na podstawie niniejszej umowy dotyczą jednostki organizacyjnej Zamawiającego objętej centralizacją rozliczeń podatku VAT. </w:t>
      </w:r>
      <w:bookmarkStart w:id="1" w:name="_Hlk216986432"/>
      <w:r w:rsidRPr="00A03A0A">
        <w:rPr>
          <w:rFonts w:cstheme="minorHAnsi"/>
          <w:sz w:val="24"/>
          <w:szCs w:val="24"/>
        </w:rPr>
        <w:t xml:space="preserve">W związku z tym Wykonawca zobowiązany jest do: </w:t>
      </w:r>
    </w:p>
    <w:p w14:paraId="2B4A0C13" w14:textId="77777777" w:rsidR="002179A1" w:rsidRPr="00A03A0A" w:rsidRDefault="002179A1" w:rsidP="00A03A0A">
      <w:pPr>
        <w:pStyle w:val="Akapitzlist"/>
        <w:widowControl w:val="0"/>
        <w:numPr>
          <w:ilvl w:val="1"/>
          <w:numId w:val="21"/>
        </w:numPr>
        <w:suppressAutoHyphens/>
        <w:spacing w:after="0" w:line="240" w:lineRule="auto"/>
        <w:ind w:left="1134" w:hanging="567"/>
        <w:jc w:val="both"/>
        <w:rPr>
          <w:rFonts w:cstheme="minorHAnsi"/>
          <w:sz w:val="24"/>
          <w:szCs w:val="24"/>
        </w:rPr>
      </w:pPr>
      <w:r w:rsidRPr="00A03A0A">
        <w:rPr>
          <w:rFonts w:cstheme="minorHAnsi"/>
          <w:sz w:val="24"/>
          <w:szCs w:val="24"/>
        </w:rPr>
        <w:t xml:space="preserve">wskazania w strukturze faktury ustrukturyzowanej następujących danych „Podmiotu2” i „Podmiotu3”: </w:t>
      </w:r>
    </w:p>
    <w:p w14:paraId="52BE02FA" w14:textId="77777777" w:rsidR="002179A1" w:rsidRPr="00A03A0A" w:rsidRDefault="002179A1" w:rsidP="001F1461">
      <w:pPr>
        <w:pStyle w:val="Akapitzlist"/>
        <w:widowControl w:val="0"/>
        <w:numPr>
          <w:ilvl w:val="1"/>
          <w:numId w:val="20"/>
        </w:numPr>
        <w:suppressAutoHyphens/>
        <w:spacing w:after="0" w:line="240" w:lineRule="auto"/>
        <w:jc w:val="both"/>
        <w:rPr>
          <w:rFonts w:cstheme="minorHAnsi"/>
          <w:sz w:val="24"/>
          <w:szCs w:val="24"/>
        </w:rPr>
      </w:pPr>
      <w:r w:rsidRPr="00A03A0A">
        <w:rPr>
          <w:rFonts w:cstheme="minorHAnsi"/>
          <w:sz w:val="24"/>
          <w:szCs w:val="24"/>
        </w:rPr>
        <w:t xml:space="preserve">„Podmiot2” (Nabywca) - dane Zamawiającego: Gmina Miasto Szczecin, PL. Armii Krajowej 1, 70-456 Szczecin, NIP 851 030 94 10 </w:t>
      </w:r>
    </w:p>
    <w:p w14:paraId="5E8514FF" w14:textId="77777777" w:rsidR="002179A1" w:rsidRPr="00A03A0A" w:rsidRDefault="002179A1" w:rsidP="001F1461">
      <w:pPr>
        <w:pStyle w:val="Akapitzlist"/>
        <w:widowControl w:val="0"/>
        <w:numPr>
          <w:ilvl w:val="1"/>
          <w:numId w:val="20"/>
        </w:numPr>
        <w:suppressAutoHyphens/>
        <w:spacing w:after="0" w:line="240" w:lineRule="auto"/>
        <w:jc w:val="both"/>
        <w:rPr>
          <w:rFonts w:cstheme="minorHAnsi"/>
          <w:sz w:val="24"/>
          <w:szCs w:val="24"/>
        </w:rPr>
      </w:pPr>
      <w:r w:rsidRPr="00A03A0A">
        <w:rPr>
          <w:rFonts w:cstheme="minorHAnsi"/>
          <w:sz w:val="24"/>
          <w:szCs w:val="24"/>
        </w:rPr>
        <w:t xml:space="preserve">„Podmiot3” (Odbiorca), dane jednostki budżetowej Zamawiającego tj.: Urząd Miasta Szczecin, Pl. Armii Krajowej 1, 70-456 Szczecin NIP 851 316 29 18 </w:t>
      </w:r>
    </w:p>
    <w:p w14:paraId="32837538" w14:textId="77777777" w:rsidR="002179A1" w:rsidRPr="00A03A0A" w:rsidRDefault="002179A1" w:rsidP="001F1461">
      <w:pPr>
        <w:pStyle w:val="Akapitzlist"/>
        <w:widowControl w:val="0"/>
        <w:numPr>
          <w:ilvl w:val="1"/>
          <w:numId w:val="20"/>
        </w:numPr>
        <w:suppressAutoHyphens/>
        <w:spacing w:after="0" w:line="240" w:lineRule="auto"/>
        <w:jc w:val="both"/>
        <w:rPr>
          <w:rFonts w:cstheme="minorHAnsi"/>
          <w:sz w:val="24"/>
          <w:szCs w:val="24"/>
        </w:rPr>
      </w:pPr>
      <w:r w:rsidRPr="00A03A0A">
        <w:rPr>
          <w:rFonts w:cstheme="minorHAnsi"/>
          <w:sz w:val="24"/>
          <w:szCs w:val="24"/>
        </w:rPr>
        <w:t xml:space="preserve">„Rola” dla „Podmiotu3” – „8”- Jednostka samorządu terytorialnego – odbiorca </w:t>
      </w:r>
    </w:p>
    <w:p w14:paraId="548FD05F" w14:textId="77777777" w:rsidR="00286297" w:rsidRPr="00A03A0A" w:rsidRDefault="002179A1" w:rsidP="00A03A0A">
      <w:pPr>
        <w:pStyle w:val="Akapitzlist"/>
        <w:widowControl w:val="0"/>
        <w:numPr>
          <w:ilvl w:val="0"/>
          <w:numId w:val="21"/>
        </w:numPr>
        <w:suppressAutoHyphens/>
        <w:spacing w:after="0" w:line="240" w:lineRule="auto"/>
        <w:ind w:left="1134" w:hanging="567"/>
        <w:jc w:val="both"/>
        <w:rPr>
          <w:rFonts w:cstheme="minorHAnsi"/>
          <w:b/>
          <w:bCs/>
          <w:sz w:val="24"/>
          <w:szCs w:val="24"/>
        </w:rPr>
      </w:pPr>
      <w:r w:rsidRPr="00A03A0A">
        <w:rPr>
          <w:rFonts w:cstheme="minorHAnsi"/>
          <w:sz w:val="24"/>
          <w:szCs w:val="24"/>
        </w:rPr>
        <w:t>umieszczenia w strukturze faktury ustrukturyzowanej dodatkowych danych w węźle „Warunki Transakcji”— informacji identyfikującej umowę, której dana faktura będzie dotyczyć, w szczególności numeru lub symbolu umowy w formacie: „Umowa nr ……………………………..”;</w:t>
      </w:r>
      <w:bookmarkEnd w:id="1"/>
    </w:p>
    <w:p w14:paraId="35FB37C5" w14:textId="77777777" w:rsidR="00286297" w:rsidRPr="00A03A0A" w:rsidRDefault="002179A1" w:rsidP="00A03A0A">
      <w:pPr>
        <w:pStyle w:val="Akapitzlist"/>
        <w:widowControl w:val="0"/>
        <w:numPr>
          <w:ilvl w:val="0"/>
          <w:numId w:val="26"/>
        </w:numPr>
        <w:suppressAutoHyphens/>
        <w:ind w:left="567" w:hanging="567"/>
        <w:jc w:val="both"/>
        <w:rPr>
          <w:rFonts w:cstheme="minorHAnsi"/>
          <w:b/>
          <w:bCs/>
          <w:sz w:val="24"/>
          <w:szCs w:val="24"/>
        </w:rPr>
      </w:pPr>
      <w:r w:rsidRPr="00A03A0A">
        <w:rPr>
          <w:rFonts w:cstheme="minorHAnsi"/>
          <w:sz w:val="24"/>
          <w:szCs w:val="24"/>
        </w:rPr>
        <w:t xml:space="preserve">Wykonawca zobowiązany jest do zapewnienia, że każda faktura wystawiona w Krajowym Systemie e-Faktur i doręczona Zamawiającemu jest zgodna z aktualną </w:t>
      </w:r>
      <w:proofErr w:type="spellStart"/>
      <w:r w:rsidRPr="00A03A0A">
        <w:rPr>
          <w:rFonts w:cstheme="minorHAnsi"/>
          <w:sz w:val="24"/>
          <w:szCs w:val="24"/>
        </w:rPr>
        <w:t>schemą</w:t>
      </w:r>
      <w:proofErr w:type="spellEnd"/>
      <w:r w:rsidRPr="00A03A0A">
        <w:rPr>
          <w:rFonts w:cstheme="minorHAnsi"/>
          <w:sz w:val="24"/>
          <w:szCs w:val="24"/>
        </w:rPr>
        <w:t xml:space="preserve"> logiczną FA_VAT oraz przepisami obowiązującymi w dniu jej wystawienia.</w:t>
      </w:r>
    </w:p>
    <w:p w14:paraId="66901ABD" w14:textId="33393D8E" w:rsidR="002179A1" w:rsidRPr="00A03A0A" w:rsidRDefault="002179A1" w:rsidP="00A03A0A">
      <w:pPr>
        <w:pStyle w:val="Akapitzlist"/>
        <w:widowControl w:val="0"/>
        <w:numPr>
          <w:ilvl w:val="0"/>
          <w:numId w:val="26"/>
        </w:numPr>
        <w:suppressAutoHyphens/>
        <w:ind w:left="567" w:hanging="567"/>
        <w:jc w:val="both"/>
        <w:rPr>
          <w:rFonts w:cstheme="minorHAnsi"/>
          <w:b/>
          <w:bCs/>
          <w:sz w:val="24"/>
          <w:szCs w:val="24"/>
        </w:rPr>
      </w:pPr>
      <w:r w:rsidRPr="00A03A0A">
        <w:rPr>
          <w:rFonts w:cstheme="minorHAnsi"/>
          <w:sz w:val="24"/>
          <w:szCs w:val="24"/>
        </w:rPr>
        <w:t xml:space="preserve">Wystawienie faktury ustrukturyzowanej niezgodnej z wymogami, o których mowa w ust. 3 lub 4 powyżej, w tym z pominięciem którejkolwiek z elementów, o których mowa w ust. 3, uprawnia Zamawiającego do: </w:t>
      </w:r>
    </w:p>
    <w:p w14:paraId="415EC04B" w14:textId="3167FC88" w:rsidR="002179A1" w:rsidRPr="00A03A0A" w:rsidRDefault="002179A1" w:rsidP="00A03A0A">
      <w:pPr>
        <w:pStyle w:val="Akapitzlist"/>
        <w:widowControl w:val="0"/>
        <w:suppressAutoHyphens/>
        <w:spacing w:after="0" w:line="240" w:lineRule="auto"/>
        <w:ind w:left="1276" w:hanging="709"/>
        <w:jc w:val="both"/>
        <w:rPr>
          <w:rFonts w:cstheme="minorHAnsi"/>
          <w:sz w:val="24"/>
          <w:szCs w:val="24"/>
        </w:rPr>
      </w:pPr>
      <w:r w:rsidRPr="00A03A0A">
        <w:rPr>
          <w:rFonts w:cstheme="minorHAnsi"/>
          <w:sz w:val="24"/>
          <w:szCs w:val="24"/>
        </w:rPr>
        <w:t xml:space="preserve">1) </w:t>
      </w:r>
      <w:r w:rsidR="00017804">
        <w:rPr>
          <w:rFonts w:cstheme="minorHAnsi"/>
          <w:sz w:val="24"/>
          <w:szCs w:val="24"/>
        </w:rPr>
        <w:tab/>
      </w:r>
      <w:r w:rsidRPr="00A03A0A">
        <w:rPr>
          <w:rFonts w:cstheme="minorHAnsi"/>
          <w:sz w:val="24"/>
          <w:szCs w:val="24"/>
        </w:rPr>
        <w:t xml:space="preserve">żądania wystawienia faktury korygującej oraz </w:t>
      </w:r>
    </w:p>
    <w:p w14:paraId="6B03CBD8" w14:textId="0BF6EEDE" w:rsidR="002179A1" w:rsidRPr="00A03A0A" w:rsidRDefault="002179A1" w:rsidP="00A03A0A">
      <w:pPr>
        <w:pStyle w:val="Akapitzlist"/>
        <w:widowControl w:val="0"/>
        <w:suppressAutoHyphens/>
        <w:spacing w:after="0" w:line="240" w:lineRule="auto"/>
        <w:ind w:left="1276" w:hanging="709"/>
        <w:jc w:val="both"/>
        <w:rPr>
          <w:rFonts w:cstheme="minorHAnsi"/>
          <w:sz w:val="24"/>
          <w:szCs w:val="24"/>
        </w:rPr>
      </w:pPr>
      <w:r w:rsidRPr="00A03A0A">
        <w:rPr>
          <w:rFonts w:cstheme="minorHAnsi"/>
          <w:sz w:val="24"/>
          <w:szCs w:val="24"/>
        </w:rPr>
        <w:t xml:space="preserve">2) </w:t>
      </w:r>
      <w:r w:rsidR="00017804">
        <w:rPr>
          <w:rFonts w:cstheme="minorHAnsi"/>
          <w:sz w:val="24"/>
          <w:szCs w:val="24"/>
        </w:rPr>
        <w:tab/>
      </w:r>
      <w:r w:rsidRPr="00A03A0A">
        <w:rPr>
          <w:rFonts w:cstheme="minorHAnsi"/>
          <w:sz w:val="24"/>
          <w:szCs w:val="24"/>
        </w:rPr>
        <w:t xml:space="preserve">wstrzymania płatności do czasu otrzymania faktury spełniającej wymagania zawarte w ust. 3 i 4, co nie będzie traktowane jako opóźnienie w zapłacie. </w:t>
      </w:r>
    </w:p>
    <w:p w14:paraId="05A3C895" w14:textId="75CA308C" w:rsidR="00286297" w:rsidRPr="00A03A0A" w:rsidRDefault="002179A1" w:rsidP="00A03A0A">
      <w:pPr>
        <w:pStyle w:val="Akapitzlist"/>
        <w:widowControl w:val="0"/>
        <w:numPr>
          <w:ilvl w:val="0"/>
          <w:numId w:val="27"/>
        </w:numPr>
        <w:suppressAutoHyphens/>
        <w:spacing w:after="0"/>
        <w:ind w:left="567" w:hanging="567"/>
        <w:jc w:val="both"/>
        <w:rPr>
          <w:rFonts w:cstheme="minorHAnsi"/>
          <w:b/>
          <w:bCs/>
          <w:sz w:val="24"/>
          <w:szCs w:val="24"/>
        </w:rPr>
      </w:pPr>
      <w:r w:rsidRPr="00A03A0A">
        <w:rPr>
          <w:rFonts w:cstheme="minorHAnsi"/>
          <w:sz w:val="24"/>
          <w:szCs w:val="24"/>
        </w:rPr>
        <w:t xml:space="preserve">Termin płatności należności wynikających z niniejszej umowy wynosi </w:t>
      </w:r>
      <w:r w:rsidR="00C676BC">
        <w:rPr>
          <w:rFonts w:cstheme="minorHAnsi"/>
          <w:sz w:val="24"/>
          <w:szCs w:val="24"/>
        </w:rPr>
        <w:t xml:space="preserve">do </w:t>
      </w:r>
      <w:r w:rsidRPr="00A03A0A">
        <w:rPr>
          <w:rFonts w:cstheme="minorHAnsi"/>
          <w:b/>
          <w:bCs/>
          <w:sz w:val="24"/>
          <w:szCs w:val="24"/>
        </w:rPr>
        <w:t>30 dni</w:t>
      </w:r>
      <w:r w:rsidRPr="00A03A0A">
        <w:rPr>
          <w:rFonts w:cstheme="minorHAnsi"/>
          <w:sz w:val="24"/>
          <w:szCs w:val="24"/>
        </w:rPr>
        <w:t xml:space="preserve"> od dnia uznania faktury ustrukturyzowanej, spełniającej wymagania, o których mowa w ust. 3 i 4 powyżej, za otrzymaną przez Zamawiającego, zgodnie z ust. 2. </w:t>
      </w:r>
    </w:p>
    <w:p w14:paraId="7C1007FB" w14:textId="074F3B54" w:rsidR="00185C5E" w:rsidRPr="00A03A0A" w:rsidRDefault="002179A1" w:rsidP="00A03A0A">
      <w:pPr>
        <w:pStyle w:val="Akapitzlist"/>
        <w:widowControl w:val="0"/>
        <w:numPr>
          <w:ilvl w:val="0"/>
          <w:numId w:val="27"/>
        </w:numPr>
        <w:suppressAutoHyphens/>
        <w:spacing w:after="0"/>
        <w:ind w:left="567" w:hanging="567"/>
        <w:jc w:val="both"/>
        <w:rPr>
          <w:rFonts w:cstheme="minorHAnsi"/>
          <w:b/>
          <w:bCs/>
          <w:sz w:val="24"/>
          <w:szCs w:val="24"/>
        </w:rPr>
      </w:pPr>
      <w:r w:rsidRPr="00A03A0A">
        <w:rPr>
          <w:rFonts w:cstheme="minorHAnsi"/>
          <w:sz w:val="24"/>
          <w:szCs w:val="24"/>
        </w:rPr>
        <w:t xml:space="preserve">Wykonawca zobowiązany jest również do zwizualizowania wystawionej faktury ustrukturyzowanej, oznaczenia jej kodem weryfikującym (QR) oraz przesłania zwizualizowanej faktury wraz z załącznikami innymi niż ustrukturyzowane, na adres: </w:t>
      </w:r>
      <w:hyperlink r:id="rId8" w:history="1">
        <w:r w:rsidRPr="00A03A0A">
          <w:rPr>
            <w:rStyle w:val="Hipercze"/>
            <w:rFonts w:cstheme="minorHAnsi"/>
            <w:sz w:val="24"/>
            <w:szCs w:val="24"/>
          </w:rPr>
          <w:t>wgk@um.szczecin.pl</w:t>
        </w:r>
      </w:hyperlink>
      <w:r w:rsidRPr="00A03A0A">
        <w:rPr>
          <w:rFonts w:cstheme="minorHAnsi"/>
          <w:sz w:val="24"/>
          <w:szCs w:val="24"/>
        </w:rPr>
        <w:t xml:space="preserve"> </w:t>
      </w:r>
    </w:p>
    <w:p w14:paraId="10F0EEFE" w14:textId="77777777" w:rsidR="002179A1" w:rsidRPr="00A03A0A" w:rsidRDefault="002179A1" w:rsidP="002434D3">
      <w:pPr>
        <w:jc w:val="center"/>
        <w:rPr>
          <w:rFonts w:asciiTheme="minorHAnsi" w:hAnsiTheme="minorHAnsi" w:cstheme="minorHAnsi"/>
          <w:b/>
          <w:szCs w:val="24"/>
        </w:rPr>
      </w:pPr>
    </w:p>
    <w:p w14:paraId="27C86815" w14:textId="77777777" w:rsidR="00C36290" w:rsidRDefault="00C36290" w:rsidP="00842658">
      <w:pPr>
        <w:rPr>
          <w:rFonts w:asciiTheme="minorHAnsi" w:hAnsiTheme="minorHAnsi" w:cstheme="minorHAnsi"/>
          <w:b/>
          <w:szCs w:val="24"/>
        </w:rPr>
      </w:pPr>
    </w:p>
    <w:p w14:paraId="1DA3896A" w14:textId="06849803" w:rsidR="001439CF" w:rsidRPr="00A03A0A" w:rsidRDefault="00697646" w:rsidP="002179A1">
      <w:pPr>
        <w:jc w:val="center"/>
        <w:rPr>
          <w:rFonts w:asciiTheme="minorHAnsi" w:hAnsiTheme="minorHAnsi" w:cstheme="minorHAnsi"/>
          <w:b/>
          <w:szCs w:val="24"/>
        </w:rPr>
      </w:pPr>
      <w:r w:rsidRPr="00A03A0A">
        <w:rPr>
          <w:rFonts w:asciiTheme="minorHAnsi" w:hAnsiTheme="minorHAnsi" w:cstheme="minorHAnsi"/>
          <w:b/>
          <w:szCs w:val="24"/>
        </w:rPr>
        <w:lastRenderedPageBreak/>
        <w:t xml:space="preserve">§ </w:t>
      </w:r>
      <w:r w:rsidR="00914578" w:rsidRPr="00A03A0A">
        <w:rPr>
          <w:rFonts w:asciiTheme="minorHAnsi" w:hAnsiTheme="minorHAnsi" w:cstheme="minorHAnsi"/>
          <w:b/>
          <w:szCs w:val="24"/>
        </w:rPr>
        <w:t>8</w:t>
      </w:r>
    </w:p>
    <w:p w14:paraId="25DB5E95" w14:textId="77777777" w:rsidR="00527C33" w:rsidRPr="00A03A0A" w:rsidRDefault="002939B0" w:rsidP="002179A1">
      <w:pPr>
        <w:jc w:val="center"/>
        <w:rPr>
          <w:rFonts w:asciiTheme="minorHAnsi" w:hAnsiTheme="minorHAnsi" w:cstheme="minorHAnsi"/>
          <w:b/>
          <w:szCs w:val="24"/>
        </w:rPr>
      </w:pPr>
      <w:r w:rsidRPr="00A03A0A">
        <w:rPr>
          <w:rFonts w:asciiTheme="minorHAnsi" w:hAnsiTheme="minorHAnsi" w:cstheme="minorHAnsi"/>
          <w:b/>
          <w:szCs w:val="24"/>
        </w:rPr>
        <w:t>Zasada zachowania poufności</w:t>
      </w:r>
    </w:p>
    <w:p w14:paraId="59364A15" w14:textId="77777777" w:rsidR="002179A1" w:rsidRPr="00A03A0A" w:rsidRDefault="001439CF" w:rsidP="00A03A0A">
      <w:pPr>
        <w:pStyle w:val="Akapitzlist"/>
        <w:numPr>
          <w:ilvl w:val="0"/>
          <w:numId w:val="23"/>
        </w:numPr>
        <w:spacing w:after="0"/>
        <w:ind w:left="567" w:hanging="567"/>
        <w:jc w:val="both"/>
        <w:rPr>
          <w:rFonts w:cstheme="minorHAnsi"/>
          <w:sz w:val="24"/>
          <w:szCs w:val="24"/>
        </w:rPr>
      </w:pPr>
      <w:r w:rsidRPr="00A03A0A">
        <w:rPr>
          <w:rFonts w:cstheme="minorHAnsi"/>
          <w:sz w:val="24"/>
          <w:szCs w:val="24"/>
        </w:rPr>
        <w:t>Wszelkie informacje i dane przekazane przez Zamawiającego Wykonawcy w</w:t>
      </w:r>
      <w:r w:rsidR="002455C6" w:rsidRPr="00A03A0A">
        <w:rPr>
          <w:rFonts w:cstheme="minorHAnsi"/>
          <w:sz w:val="24"/>
          <w:szCs w:val="24"/>
        </w:rPr>
        <w:t> </w:t>
      </w:r>
      <w:r w:rsidRPr="00A03A0A">
        <w:rPr>
          <w:rFonts w:cstheme="minorHAnsi"/>
          <w:sz w:val="24"/>
          <w:szCs w:val="24"/>
        </w:rPr>
        <w:t>związku lub przy okazji wykonywania niniejszej umowy mają charakter poufny.</w:t>
      </w:r>
    </w:p>
    <w:p w14:paraId="7C72E37B" w14:textId="0224CF6D" w:rsidR="00BD42AF" w:rsidRPr="00A03A0A" w:rsidRDefault="001439CF" w:rsidP="00A03A0A">
      <w:pPr>
        <w:pStyle w:val="Akapitzlist"/>
        <w:numPr>
          <w:ilvl w:val="0"/>
          <w:numId w:val="23"/>
        </w:numPr>
        <w:spacing w:after="0"/>
        <w:ind w:left="567" w:hanging="567"/>
        <w:jc w:val="both"/>
        <w:rPr>
          <w:rFonts w:cstheme="minorHAnsi"/>
          <w:sz w:val="24"/>
          <w:szCs w:val="24"/>
        </w:rPr>
      </w:pPr>
      <w:r w:rsidRPr="00A03A0A">
        <w:rPr>
          <w:rFonts w:cstheme="minorHAnsi"/>
          <w:sz w:val="24"/>
          <w:szCs w:val="24"/>
        </w:rPr>
        <w:t>W związku z zasadą poufności prac wynikającą z wymagań Zamawiającego, Wykonawca zobowiązany jest do zachowania w ścisłej tajemnicy i do nie ujawniania komukolwiek prócz osób do tego powołanych, wszelkich informacji i wiadomości uzyskanych podczas wykonywania przedmiotu umowy.</w:t>
      </w:r>
    </w:p>
    <w:p w14:paraId="2A602F5A" w14:textId="77777777" w:rsidR="002179A1" w:rsidRPr="00A03A0A" w:rsidRDefault="002179A1" w:rsidP="002179A1">
      <w:pPr>
        <w:jc w:val="center"/>
        <w:rPr>
          <w:rFonts w:asciiTheme="minorHAnsi" w:hAnsiTheme="minorHAnsi" w:cstheme="minorHAnsi"/>
          <w:b/>
          <w:szCs w:val="24"/>
        </w:rPr>
      </w:pPr>
    </w:p>
    <w:p w14:paraId="5E8DEC54" w14:textId="12C4FE65" w:rsidR="001439CF" w:rsidRPr="00A03A0A" w:rsidRDefault="00697646" w:rsidP="002179A1">
      <w:pPr>
        <w:jc w:val="center"/>
        <w:rPr>
          <w:rFonts w:asciiTheme="minorHAnsi" w:hAnsiTheme="minorHAnsi" w:cstheme="minorHAnsi"/>
          <w:b/>
          <w:szCs w:val="24"/>
        </w:rPr>
      </w:pPr>
      <w:r w:rsidRPr="00A03A0A">
        <w:rPr>
          <w:rFonts w:asciiTheme="minorHAnsi" w:hAnsiTheme="minorHAnsi" w:cstheme="minorHAnsi"/>
          <w:b/>
          <w:szCs w:val="24"/>
        </w:rPr>
        <w:t xml:space="preserve">§ </w:t>
      </w:r>
      <w:r w:rsidR="00914578" w:rsidRPr="00A03A0A">
        <w:rPr>
          <w:rFonts w:asciiTheme="minorHAnsi" w:hAnsiTheme="minorHAnsi" w:cstheme="minorHAnsi"/>
          <w:b/>
          <w:szCs w:val="24"/>
        </w:rPr>
        <w:t>9</w:t>
      </w:r>
    </w:p>
    <w:p w14:paraId="05B03C18" w14:textId="77777777" w:rsidR="002939B0" w:rsidRPr="0067354B" w:rsidRDefault="002939B0" w:rsidP="002179A1">
      <w:pPr>
        <w:jc w:val="center"/>
        <w:rPr>
          <w:rFonts w:asciiTheme="minorHAnsi" w:hAnsiTheme="minorHAnsi" w:cstheme="minorHAnsi"/>
          <w:b/>
          <w:szCs w:val="24"/>
        </w:rPr>
      </w:pPr>
      <w:r w:rsidRPr="00A03A0A">
        <w:rPr>
          <w:rFonts w:asciiTheme="minorHAnsi" w:hAnsiTheme="minorHAnsi" w:cstheme="minorHAnsi"/>
          <w:b/>
          <w:szCs w:val="24"/>
        </w:rPr>
        <w:t>Prawa autorskie</w:t>
      </w:r>
    </w:p>
    <w:p w14:paraId="0FDCF6AF" w14:textId="77777777" w:rsidR="00FB1834" w:rsidRPr="00A03A0A" w:rsidRDefault="00FB1834" w:rsidP="00A03A0A">
      <w:pPr>
        <w:numPr>
          <w:ilvl w:val="0"/>
          <w:numId w:val="52"/>
        </w:numPr>
        <w:spacing w:after="5" w:line="266" w:lineRule="auto"/>
        <w:ind w:left="567" w:hanging="577"/>
        <w:jc w:val="both"/>
        <w:rPr>
          <w:rFonts w:asciiTheme="minorHAnsi" w:eastAsia="Arial" w:hAnsiTheme="minorHAnsi" w:cstheme="minorHAnsi"/>
          <w:color w:val="000000"/>
          <w:szCs w:val="24"/>
        </w:rPr>
      </w:pPr>
      <w:r w:rsidRPr="00A03A0A">
        <w:rPr>
          <w:rFonts w:asciiTheme="minorHAnsi" w:eastAsia="Arial" w:hAnsiTheme="minorHAnsi" w:cstheme="minorHAnsi"/>
          <w:color w:val="000000"/>
          <w:szCs w:val="24"/>
        </w:rPr>
        <w:t xml:space="preserve">Jeżeli w wyniku wykonania usług objętych niniejszą umową powstanie utwór (utwory)  w rozumieniu ustawy z dnia 4 lutego 1994 r. o prawie autorskim i prawach pokrewnych, będą miały do nich zastosowanie poniższe postanowienia. </w:t>
      </w:r>
    </w:p>
    <w:p w14:paraId="2AF047D4" w14:textId="72226CF9" w:rsidR="00FB1834" w:rsidRPr="00A03A0A" w:rsidRDefault="00FB1834" w:rsidP="00A03A0A">
      <w:pPr>
        <w:numPr>
          <w:ilvl w:val="0"/>
          <w:numId w:val="52"/>
        </w:numPr>
        <w:spacing w:after="5" w:line="266" w:lineRule="auto"/>
        <w:ind w:left="567" w:hanging="577"/>
        <w:jc w:val="both"/>
        <w:rPr>
          <w:rFonts w:asciiTheme="minorHAnsi" w:eastAsia="Arial" w:hAnsiTheme="minorHAnsi" w:cstheme="minorHAnsi"/>
          <w:color w:val="000000"/>
          <w:szCs w:val="24"/>
        </w:rPr>
      </w:pPr>
      <w:r w:rsidRPr="00A03A0A">
        <w:rPr>
          <w:rFonts w:asciiTheme="minorHAnsi" w:eastAsia="Arial" w:hAnsiTheme="minorHAnsi" w:cstheme="minorHAnsi"/>
          <w:color w:val="000000"/>
          <w:szCs w:val="24"/>
        </w:rPr>
        <w:t xml:space="preserve">Wykonawca przenosi na Zamawiającego, w ramach wynagrodzenia ustalonego w § </w:t>
      </w:r>
      <w:r w:rsidR="00B07E9D" w:rsidRPr="00A03A0A">
        <w:rPr>
          <w:rFonts w:asciiTheme="minorHAnsi" w:eastAsia="Arial" w:hAnsiTheme="minorHAnsi" w:cstheme="minorHAnsi"/>
          <w:color w:val="000000"/>
          <w:szCs w:val="24"/>
        </w:rPr>
        <w:t>7</w:t>
      </w:r>
      <w:r w:rsidRPr="00A03A0A">
        <w:rPr>
          <w:rFonts w:asciiTheme="minorHAnsi" w:eastAsia="Arial" w:hAnsiTheme="minorHAnsi" w:cstheme="minorHAnsi"/>
          <w:color w:val="000000"/>
          <w:szCs w:val="24"/>
        </w:rPr>
        <w:t xml:space="preserve">  ust. 1 umowy, całość autorskich praw majątkowych </w:t>
      </w:r>
      <w:r w:rsidR="0035141B" w:rsidRPr="00A03A0A">
        <w:rPr>
          <w:rFonts w:asciiTheme="minorHAnsi" w:eastAsia="Arial" w:hAnsiTheme="minorHAnsi" w:cstheme="minorHAnsi"/>
          <w:color w:val="000000"/>
          <w:szCs w:val="24"/>
        </w:rPr>
        <w:t xml:space="preserve">nieodwołalnie, bez konieczności składania odrębnych oświadczeń w  terminie późniejszym </w:t>
      </w:r>
      <w:r w:rsidRPr="00A03A0A">
        <w:rPr>
          <w:rFonts w:asciiTheme="minorHAnsi" w:eastAsia="Arial" w:hAnsiTheme="minorHAnsi" w:cstheme="minorHAnsi"/>
          <w:color w:val="000000"/>
          <w:szCs w:val="24"/>
        </w:rPr>
        <w:t xml:space="preserve">oraz </w:t>
      </w:r>
      <w:r w:rsidR="0035141B" w:rsidRPr="00A03A0A">
        <w:rPr>
          <w:rFonts w:asciiTheme="minorHAnsi" w:eastAsia="Arial" w:hAnsiTheme="minorHAnsi" w:cstheme="minorHAnsi"/>
          <w:color w:val="000000"/>
          <w:szCs w:val="24"/>
        </w:rPr>
        <w:t>własność egzemplarzy i nośników, na których utwór utrwalono</w:t>
      </w:r>
      <w:r w:rsidRPr="00A03A0A">
        <w:rPr>
          <w:rFonts w:asciiTheme="minorHAnsi" w:eastAsia="Arial" w:hAnsiTheme="minorHAnsi" w:cstheme="minorHAnsi"/>
          <w:color w:val="000000"/>
          <w:szCs w:val="24"/>
        </w:rPr>
        <w:t xml:space="preserve">, w tym również prawo wykonywania zależnego prawa autorskiego i wyraża zgodę na dokonywanie wszelkich zmian całości lub części dokumentacji będącej przedmiotem niniejszej umowy, wynikających z aktualnych potrzeb Zamawiającego, a w tym i po wykonaniu niniejszej umowy oraz oświadcza, że jakiekolwiek zmiany wprowadzone w tym zakresie na zlecenie Zamawiającego nie stanowią naruszenia autorskich praw osobistych Wykonawcy, w szczególności prawa do integralności dokumentacji ani dóbr osobistych Wykonawcy.  </w:t>
      </w:r>
      <w:r w:rsidR="0067354B" w:rsidRPr="00A03A0A">
        <w:rPr>
          <w:rFonts w:asciiTheme="minorHAnsi" w:hAnsiTheme="minorHAnsi" w:cstheme="minorHAnsi"/>
          <w:szCs w:val="24"/>
        </w:rPr>
        <w:t xml:space="preserve">Przeniesienie praw </w:t>
      </w:r>
      <w:r w:rsidR="0067354B">
        <w:rPr>
          <w:rFonts w:asciiTheme="minorHAnsi" w:hAnsiTheme="minorHAnsi" w:cstheme="minorHAnsi"/>
          <w:szCs w:val="24"/>
        </w:rPr>
        <w:t xml:space="preserve">autorskich </w:t>
      </w:r>
      <w:r w:rsidR="0067354B" w:rsidRPr="00A03A0A">
        <w:rPr>
          <w:rFonts w:asciiTheme="minorHAnsi" w:hAnsiTheme="minorHAnsi" w:cstheme="minorHAnsi"/>
          <w:szCs w:val="24"/>
        </w:rPr>
        <w:t>następuje bez ograniczeń czasowych i terytorialnych.</w:t>
      </w:r>
    </w:p>
    <w:p w14:paraId="2DC749C9" w14:textId="00F91752" w:rsidR="00FB1834" w:rsidRPr="00A03A0A" w:rsidRDefault="00FB1834" w:rsidP="00A03A0A">
      <w:pPr>
        <w:numPr>
          <w:ilvl w:val="0"/>
          <w:numId w:val="52"/>
        </w:numPr>
        <w:spacing w:after="5" w:line="266" w:lineRule="auto"/>
        <w:ind w:left="567" w:hanging="577"/>
        <w:jc w:val="both"/>
        <w:rPr>
          <w:rFonts w:asciiTheme="minorHAnsi" w:eastAsia="Arial" w:hAnsiTheme="minorHAnsi" w:cstheme="minorHAnsi"/>
          <w:color w:val="000000"/>
          <w:szCs w:val="24"/>
        </w:rPr>
      </w:pPr>
      <w:r w:rsidRPr="00A03A0A">
        <w:rPr>
          <w:rFonts w:asciiTheme="minorHAnsi" w:eastAsia="Arial" w:hAnsiTheme="minorHAnsi" w:cstheme="minorHAnsi"/>
          <w:color w:val="000000"/>
          <w:szCs w:val="24"/>
        </w:rPr>
        <w:t xml:space="preserve">Z chwilą przekazania Zamawiającemu dokumentacji sporządzonej przez Wykonawcę  w ramach przedmiotu niniejszej umowy i za wynagrodzeniem w niej przewidzianym (określonym w § </w:t>
      </w:r>
      <w:r w:rsidR="00B07E9D" w:rsidRPr="00A03A0A">
        <w:rPr>
          <w:rFonts w:asciiTheme="minorHAnsi" w:eastAsia="Arial" w:hAnsiTheme="minorHAnsi" w:cstheme="minorHAnsi"/>
          <w:color w:val="000000"/>
          <w:szCs w:val="24"/>
        </w:rPr>
        <w:t>7</w:t>
      </w:r>
      <w:r w:rsidRPr="00A03A0A">
        <w:rPr>
          <w:rFonts w:asciiTheme="minorHAnsi" w:eastAsia="Arial" w:hAnsiTheme="minorHAnsi" w:cstheme="minorHAnsi"/>
          <w:color w:val="000000"/>
          <w:szCs w:val="24"/>
        </w:rPr>
        <w:t xml:space="preserve"> ust. 1) na Zamawiającego przechodzą: </w:t>
      </w:r>
    </w:p>
    <w:p w14:paraId="51666222" w14:textId="68FAA131" w:rsidR="00FB1834" w:rsidRPr="00A03A0A" w:rsidRDefault="00FB1834" w:rsidP="00A03A0A">
      <w:pPr>
        <w:numPr>
          <w:ilvl w:val="1"/>
          <w:numId w:val="52"/>
        </w:numPr>
        <w:spacing w:after="5" w:line="266" w:lineRule="auto"/>
        <w:ind w:left="1134" w:hanging="567"/>
        <w:jc w:val="both"/>
        <w:rPr>
          <w:rFonts w:asciiTheme="minorHAnsi" w:eastAsia="Arial" w:hAnsiTheme="minorHAnsi" w:cstheme="minorHAnsi"/>
          <w:color w:val="000000"/>
          <w:szCs w:val="24"/>
        </w:rPr>
      </w:pPr>
      <w:r w:rsidRPr="00A03A0A">
        <w:rPr>
          <w:rFonts w:asciiTheme="minorHAnsi" w:eastAsia="Arial" w:hAnsiTheme="minorHAnsi" w:cstheme="minorHAnsi"/>
          <w:color w:val="000000"/>
          <w:szCs w:val="24"/>
        </w:rPr>
        <w:t>prawo do wielokrotnego zastosowania dokumentacji lub jej części</w:t>
      </w:r>
      <w:r w:rsidR="00B07E9D" w:rsidRPr="00A03A0A">
        <w:rPr>
          <w:rFonts w:asciiTheme="minorHAnsi" w:eastAsia="Arial" w:hAnsiTheme="minorHAnsi" w:cstheme="minorHAnsi"/>
          <w:color w:val="000000"/>
          <w:szCs w:val="24"/>
        </w:rPr>
        <w:t>;</w:t>
      </w:r>
      <w:r w:rsidRPr="00A03A0A">
        <w:rPr>
          <w:rFonts w:asciiTheme="minorHAnsi" w:eastAsia="Arial" w:hAnsiTheme="minorHAnsi" w:cstheme="minorHAnsi"/>
          <w:color w:val="000000"/>
          <w:szCs w:val="24"/>
        </w:rPr>
        <w:t xml:space="preserve"> </w:t>
      </w:r>
    </w:p>
    <w:p w14:paraId="5FCFA271" w14:textId="32CC40D4" w:rsidR="00FB1834" w:rsidRPr="00A03A0A" w:rsidRDefault="00FB1834" w:rsidP="00A03A0A">
      <w:pPr>
        <w:numPr>
          <w:ilvl w:val="1"/>
          <w:numId w:val="52"/>
        </w:numPr>
        <w:spacing w:after="5" w:line="266" w:lineRule="auto"/>
        <w:ind w:left="1134" w:hanging="567"/>
        <w:jc w:val="both"/>
        <w:rPr>
          <w:rFonts w:asciiTheme="minorHAnsi" w:eastAsia="Arial" w:hAnsiTheme="minorHAnsi" w:cstheme="minorHAnsi"/>
          <w:color w:val="000000"/>
          <w:szCs w:val="24"/>
        </w:rPr>
      </w:pPr>
      <w:r w:rsidRPr="00A03A0A">
        <w:rPr>
          <w:rFonts w:asciiTheme="minorHAnsi" w:eastAsia="Arial" w:hAnsiTheme="minorHAnsi" w:cstheme="minorHAnsi"/>
          <w:color w:val="000000"/>
          <w:szCs w:val="24"/>
        </w:rPr>
        <w:t>własność oryginałów i kopii egzemplarzy opracowań wchodzących w skład dokumentacji wraz z nośnikami</w:t>
      </w:r>
      <w:r w:rsidR="00B07E9D" w:rsidRPr="00A03A0A">
        <w:rPr>
          <w:rFonts w:asciiTheme="minorHAnsi" w:eastAsia="Arial" w:hAnsiTheme="minorHAnsi" w:cstheme="minorHAnsi"/>
          <w:color w:val="000000"/>
          <w:szCs w:val="24"/>
        </w:rPr>
        <w:t>;</w:t>
      </w:r>
      <w:r w:rsidRPr="00A03A0A">
        <w:rPr>
          <w:rFonts w:asciiTheme="minorHAnsi" w:eastAsia="Arial" w:hAnsiTheme="minorHAnsi" w:cstheme="minorHAnsi"/>
          <w:color w:val="000000"/>
          <w:szCs w:val="24"/>
        </w:rPr>
        <w:t xml:space="preserve">  </w:t>
      </w:r>
    </w:p>
    <w:p w14:paraId="3B97BF10" w14:textId="68B8317C" w:rsidR="00FB1834" w:rsidRPr="00A03A0A" w:rsidRDefault="00FB1834" w:rsidP="00A03A0A">
      <w:pPr>
        <w:numPr>
          <w:ilvl w:val="1"/>
          <w:numId w:val="52"/>
        </w:numPr>
        <w:spacing w:after="5" w:line="266" w:lineRule="auto"/>
        <w:ind w:left="1134" w:hanging="567"/>
        <w:jc w:val="both"/>
        <w:rPr>
          <w:rFonts w:asciiTheme="minorHAnsi" w:eastAsia="Arial" w:hAnsiTheme="minorHAnsi" w:cstheme="minorHAnsi"/>
          <w:color w:val="000000"/>
          <w:szCs w:val="24"/>
        </w:rPr>
      </w:pPr>
      <w:r w:rsidRPr="00A03A0A">
        <w:rPr>
          <w:rFonts w:asciiTheme="minorHAnsi" w:eastAsia="Arial" w:hAnsiTheme="minorHAnsi" w:cstheme="minorHAnsi"/>
          <w:color w:val="000000"/>
          <w:szCs w:val="24"/>
        </w:rPr>
        <w:t>prawo do rozporządzania i korzystania z przedmiotu umowy (w tym autorskimi prawami majątkowymi), w całości lub części, na rzecz dowolnych podmiotów, na wszystkich polach eksploatacji, o których mowa w pkt 9 poniżej, bez potrzeby uzyskiwania odrębnej zgody Wykonawcy</w:t>
      </w:r>
      <w:r w:rsidR="00B07E9D" w:rsidRPr="00A03A0A">
        <w:rPr>
          <w:rFonts w:asciiTheme="minorHAnsi" w:eastAsia="Arial" w:hAnsiTheme="minorHAnsi" w:cstheme="minorHAnsi"/>
          <w:color w:val="000000"/>
          <w:szCs w:val="24"/>
        </w:rPr>
        <w:t>;</w:t>
      </w:r>
      <w:r w:rsidRPr="00A03A0A">
        <w:rPr>
          <w:rFonts w:asciiTheme="minorHAnsi" w:eastAsia="Arial" w:hAnsiTheme="minorHAnsi" w:cstheme="minorHAnsi"/>
          <w:color w:val="000000"/>
          <w:szCs w:val="24"/>
        </w:rPr>
        <w:t xml:space="preserve">  </w:t>
      </w:r>
    </w:p>
    <w:p w14:paraId="4789A5E0" w14:textId="08B9C5EF" w:rsidR="00FB1834" w:rsidRPr="00A03A0A" w:rsidRDefault="00FB1834" w:rsidP="00A03A0A">
      <w:pPr>
        <w:numPr>
          <w:ilvl w:val="1"/>
          <w:numId w:val="52"/>
        </w:numPr>
        <w:spacing w:after="5" w:line="266" w:lineRule="auto"/>
        <w:ind w:left="1134" w:hanging="567"/>
        <w:jc w:val="both"/>
        <w:rPr>
          <w:rFonts w:asciiTheme="minorHAnsi" w:eastAsia="Arial" w:hAnsiTheme="minorHAnsi" w:cstheme="minorHAnsi"/>
          <w:color w:val="000000"/>
          <w:szCs w:val="24"/>
        </w:rPr>
      </w:pPr>
      <w:r w:rsidRPr="00A03A0A">
        <w:rPr>
          <w:rFonts w:asciiTheme="minorHAnsi" w:eastAsia="Arial" w:hAnsiTheme="minorHAnsi" w:cstheme="minorHAnsi"/>
          <w:color w:val="000000"/>
          <w:szCs w:val="24"/>
        </w:rPr>
        <w:t>wyłączne prawo zezwalania na wykonywanie zależnego prawa autorskiego, a także prawo tworzenia na podstawie utworów dokumentacji zamiennej według uznania Zamawiającego i przez wskazany przez niego podmiot</w:t>
      </w:r>
      <w:r w:rsidR="00B07E9D" w:rsidRPr="00A03A0A">
        <w:rPr>
          <w:rFonts w:asciiTheme="minorHAnsi" w:eastAsia="Arial" w:hAnsiTheme="minorHAnsi" w:cstheme="minorHAnsi"/>
          <w:color w:val="000000"/>
          <w:szCs w:val="24"/>
        </w:rPr>
        <w:t>;</w:t>
      </w:r>
      <w:r w:rsidRPr="00A03A0A">
        <w:rPr>
          <w:rFonts w:asciiTheme="minorHAnsi" w:eastAsia="Arial" w:hAnsiTheme="minorHAnsi" w:cstheme="minorHAnsi"/>
          <w:color w:val="000000"/>
          <w:szCs w:val="24"/>
        </w:rPr>
        <w:t xml:space="preserve"> </w:t>
      </w:r>
    </w:p>
    <w:p w14:paraId="06AD4CC8" w14:textId="45B92082" w:rsidR="00FB1834" w:rsidRPr="00A03A0A" w:rsidRDefault="00FB1834" w:rsidP="00A03A0A">
      <w:pPr>
        <w:numPr>
          <w:ilvl w:val="1"/>
          <w:numId w:val="52"/>
        </w:numPr>
        <w:spacing w:after="5" w:line="266" w:lineRule="auto"/>
        <w:ind w:left="1134" w:hanging="567"/>
        <w:jc w:val="both"/>
        <w:rPr>
          <w:rFonts w:asciiTheme="minorHAnsi" w:eastAsia="Arial" w:hAnsiTheme="minorHAnsi" w:cstheme="minorHAnsi"/>
          <w:color w:val="000000"/>
          <w:szCs w:val="24"/>
        </w:rPr>
      </w:pPr>
      <w:r w:rsidRPr="00A03A0A">
        <w:rPr>
          <w:rFonts w:asciiTheme="minorHAnsi" w:eastAsia="Arial" w:hAnsiTheme="minorHAnsi" w:cstheme="minorHAnsi"/>
          <w:color w:val="000000"/>
          <w:szCs w:val="24"/>
        </w:rPr>
        <w:t>prawo do rozporządzania i korzystania z utworów zależnych stanowiących opracowanie dokumentacji, stworzonych przez Wykonawcę lub podmioty trzecie, na zlecenie Zamawiającego, na wszelkich polach eksploatacji, o których mowa w pkt 9</w:t>
      </w:r>
      <w:r w:rsidR="00B07E9D" w:rsidRPr="00A03A0A">
        <w:rPr>
          <w:rFonts w:asciiTheme="minorHAnsi" w:eastAsia="Arial" w:hAnsiTheme="minorHAnsi" w:cstheme="minorHAnsi"/>
          <w:color w:val="000000"/>
          <w:szCs w:val="24"/>
        </w:rPr>
        <w:t>;</w:t>
      </w:r>
      <w:r w:rsidRPr="00A03A0A">
        <w:rPr>
          <w:rFonts w:asciiTheme="minorHAnsi" w:eastAsia="Arial" w:hAnsiTheme="minorHAnsi" w:cstheme="minorHAnsi"/>
          <w:color w:val="000000"/>
          <w:szCs w:val="24"/>
        </w:rPr>
        <w:t xml:space="preserve"> </w:t>
      </w:r>
    </w:p>
    <w:p w14:paraId="4167564B" w14:textId="129DB818" w:rsidR="00FB1834" w:rsidRPr="00A03A0A" w:rsidRDefault="00FB1834" w:rsidP="00A03A0A">
      <w:pPr>
        <w:numPr>
          <w:ilvl w:val="1"/>
          <w:numId w:val="52"/>
        </w:numPr>
        <w:spacing w:after="5" w:line="266" w:lineRule="auto"/>
        <w:ind w:left="1134" w:hanging="567"/>
        <w:jc w:val="both"/>
        <w:rPr>
          <w:rFonts w:asciiTheme="minorHAnsi" w:eastAsia="Arial" w:hAnsiTheme="minorHAnsi" w:cstheme="minorHAnsi"/>
          <w:color w:val="000000"/>
          <w:szCs w:val="24"/>
        </w:rPr>
      </w:pPr>
      <w:r w:rsidRPr="00A03A0A">
        <w:rPr>
          <w:rFonts w:asciiTheme="minorHAnsi" w:eastAsia="Arial" w:hAnsiTheme="minorHAnsi" w:cstheme="minorHAnsi"/>
          <w:color w:val="000000"/>
          <w:szCs w:val="24"/>
        </w:rPr>
        <w:lastRenderedPageBreak/>
        <w:t>prawo zezwalania na korzystanie i rozporządzanie utworami zależnymi stanowiącymi opracowanie dokumentacji, stworzonymi przez Wykonawcę lub przez inne podmioty, na zlecenie Zamawiającego, na wszelkich polach eksploatacji, o których mowa w pkt 9</w:t>
      </w:r>
      <w:r w:rsidR="00B07E9D" w:rsidRPr="00A03A0A">
        <w:rPr>
          <w:rFonts w:asciiTheme="minorHAnsi" w:eastAsia="Arial" w:hAnsiTheme="minorHAnsi" w:cstheme="minorHAnsi"/>
          <w:color w:val="000000"/>
          <w:szCs w:val="24"/>
        </w:rPr>
        <w:t>;</w:t>
      </w:r>
      <w:r w:rsidRPr="00A03A0A">
        <w:rPr>
          <w:rFonts w:asciiTheme="minorHAnsi" w:eastAsia="Arial" w:hAnsiTheme="minorHAnsi" w:cstheme="minorHAnsi"/>
          <w:color w:val="000000"/>
          <w:szCs w:val="24"/>
        </w:rPr>
        <w:t xml:space="preserve"> </w:t>
      </w:r>
    </w:p>
    <w:p w14:paraId="34665995" w14:textId="46396832" w:rsidR="00FB1834" w:rsidRPr="00A03A0A" w:rsidRDefault="00FB1834" w:rsidP="00A03A0A">
      <w:pPr>
        <w:numPr>
          <w:ilvl w:val="1"/>
          <w:numId w:val="52"/>
        </w:numPr>
        <w:spacing w:after="5" w:line="266" w:lineRule="auto"/>
        <w:ind w:left="1134" w:hanging="567"/>
        <w:jc w:val="both"/>
        <w:rPr>
          <w:rFonts w:asciiTheme="minorHAnsi" w:eastAsia="Arial" w:hAnsiTheme="minorHAnsi" w:cstheme="minorHAnsi"/>
          <w:color w:val="000000"/>
          <w:szCs w:val="24"/>
        </w:rPr>
      </w:pPr>
      <w:r w:rsidRPr="00A03A0A">
        <w:rPr>
          <w:rFonts w:asciiTheme="minorHAnsi" w:eastAsia="Arial" w:hAnsiTheme="minorHAnsi" w:cstheme="minorHAnsi"/>
          <w:color w:val="000000"/>
          <w:szCs w:val="24"/>
        </w:rPr>
        <w:t>prawo udostępniania podmiotom trzecim celem prawidłowego wykonania prac na podstawie dokumentacji oraz dokonywania dokumentacji zamiennej</w:t>
      </w:r>
      <w:r w:rsidR="00B07E9D" w:rsidRPr="00A03A0A">
        <w:rPr>
          <w:rFonts w:asciiTheme="minorHAnsi" w:eastAsia="Arial" w:hAnsiTheme="minorHAnsi" w:cstheme="minorHAnsi"/>
          <w:color w:val="000000"/>
          <w:szCs w:val="24"/>
        </w:rPr>
        <w:t>;</w:t>
      </w:r>
      <w:r w:rsidRPr="00A03A0A">
        <w:rPr>
          <w:rFonts w:asciiTheme="minorHAnsi" w:eastAsia="Arial" w:hAnsiTheme="minorHAnsi" w:cstheme="minorHAnsi"/>
          <w:color w:val="000000"/>
          <w:szCs w:val="24"/>
        </w:rPr>
        <w:t xml:space="preserve"> </w:t>
      </w:r>
    </w:p>
    <w:p w14:paraId="558776E7" w14:textId="7E3545C1" w:rsidR="00FB1834" w:rsidRPr="00A03A0A" w:rsidRDefault="00FB1834" w:rsidP="00A03A0A">
      <w:pPr>
        <w:numPr>
          <w:ilvl w:val="1"/>
          <w:numId w:val="52"/>
        </w:numPr>
        <w:spacing w:after="27" w:line="266" w:lineRule="auto"/>
        <w:ind w:left="1134" w:hanging="567"/>
        <w:jc w:val="both"/>
        <w:rPr>
          <w:rFonts w:asciiTheme="minorHAnsi" w:eastAsia="Arial" w:hAnsiTheme="minorHAnsi" w:cstheme="minorHAnsi"/>
          <w:color w:val="000000"/>
          <w:szCs w:val="24"/>
        </w:rPr>
      </w:pPr>
      <w:r w:rsidRPr="00A03A0A">
        <w:rPr>
          <w:rFonts w:asciiTheme="minorHAnsi" w:eastAsia="Arial" w:hAnsiTheme="minorHAnsi" w:cstheme="minorHAnsi"/>
          <w:color w:val="000000"/>
          <w:szCs w:val="24"/>
        </w:rPr>
        <w:t>prawo zamieszczania w całości lub w części w materiałach związanych z udzielaniem zamówienia publicznego i innych związanych z zawieraniem umów przez Zamawiającego, jak również we wnioskach do organów władzy publicznej bądź wnioskach do instytucji finansujących lub mogących finansować działalność Zamawiającego</w:t>
      </w:r>
      <w:r w:rsidR="00B07E9D" w:rsidRPr="00A03A0A">
        <w:rPr>
          <w:rFonts w:asciiTheme="minorHAnsi" w:eastAsia="Arial" w:hAnsiTheme="minorHAnsi" w:cstheme="minorHAnsi"/>
          <w:color w:val="000000"/>
          <w:szCs w:val="24"/>
        </w:rPr>
        <w:t>;</w:t>
      </w:r>
      <w:r w:rsidRPr="00A03A0A">
        <w:rPr>
          <w:rFonts w:asciiTheme="minorHAnsi" w:eastAsia="Arial" w:hAnsiTheme="minorHAnsi" w:cstheme="minorHAnsi"/>
          <w:color w:val="000000"/>
          <w:szCs w:val="24"/>
        </w:rPr>
        <w:t xml:space="preserve"> </w:t>
      </w:r>
    </w:p>
    <w:p w14:paraId="48E96A96" w14:textId="77777777" w:rsidR="00FB1834" w:rsidRPr="00A03A0A" w:rsidRDefault="00FB1834" w:rsidP="00A03A0A">
      <w:pPr>
        <w:numPr>
          <w:ilvl w:val="1"/>
          <w:numId w:val="52"/>
        </w:numPr>
        <w:spacing w:after="5" w:line="266" w:lineRule="auto"/>
        <w:ind w:left="1134" w:hanging="567"/>
        <w:jc w:val="both"/>
        <w:rPr>
          <w:rFonts w:asciiTheme="minorHAnsi" w:eastAsia="Arial" w:hAnsiTheme="minorHAnsi" w:cstheme="minorHAnsi"/>
          <w:color w:val="000000"/>
          <w:szCs w:val="24"/>
        </w:rPr>
      </w:pPr>
      <w:r w:rsidRPr="00A03A0A">
        <w:rPr>
          <w:rFonts w:asciiTheme="minorHAnsi" w:eastAsia="Arial" w:hAnsiTheme="minorHAnsi" w:cstheme="minorHAnsi"/>
          <w:color w:val="000000"/>
          <w:szCs w:val="24"/>
        </w:rPr>
        <w:t xml:space="preserve">autorskie prawa majątkowe na następujących polach eksploatacji:  </w:t>
      </w:r>
    </w:p>
    <w:p w14:paraId="3DAAE132" w14:textId="77777777" w:rsidR="00FB1834" w:rsidRPr="00A03A0A" w:rsidRDefault="00FB1834" w:rsidP="00A03A0A">
      <w:pPr>
        <w:numPr>
          <w:ilvl w:val="2"/>
          <w:numId w:val="52"/>
        </w:numPr>
        <w:spacing w:after="5" w:line="266" w:lineRule="auto"/>
        <w:ind w:left="1701" w:hanging="567"/>
        <w:jc w:val="both"/>
        <w:rPr>
          <w:rFonts w:asciiTheme="minorHAnsi" w:eastAsia="Arial" w:hAnsiTheme="minorHAnsi" w:cstheme="minorHAnsi"/>
          <w:color w:val="000000"/>
          <w:szCs w:val="24"/>
        </w:rPr>
      </w:pPr>
      <w:r w:rsidRPr="00A03A0A">
        <w:rPr>
          <w:rFonts w:asciiTheme="minorHAnsi" w:eastAsia="Arial" w:hAnsiTheme="minorHAnsi" w:cstheme="minorHAnsi"/>
          <w:color w:val="000000"/>
          <w:szCs w:val="24"/>
        </w:rPr>
        <w:t xml:space="preserve">w zakresie używania, </w:t>
      </w:r>
    </w:p>
    <w:p w14:paraId="5F8E19CC" w14:textId="77777777" w:rsidR="00FB1834" w:rsidRPr="00A03A0A" w:rsidRDefault="00FB1834" w:rsidP="00A03A0A">
      <w:pPr>
        <w:numPr>
          <w:ilvl w:val="2"/>
          <w:numId w:val="52"/>
        </w:numPr>
        <w:spacing w:after="5" w:line="266" w:lineRule="auto"/>
        <w:ind w:left="1701" w:hanging="567"/>
        <w:jc w:val="both"/>
        <w:rPr>
          <w:rFonts w:asciiTheme="minorHAnsi" w:eastAsia="Arial" w:hAnsiTheme="minorHAnsi" w:cstheme="minorHAnsi"/>
          <w:color w:val="000000"/>
          <w:szCs w:val="24"/>
        </w:rPr>
      </w:pPr>
      <w:r w:rsidRPr="00A03A0A">
        <w:rPr>
          <w:rFonts w:asciiTheme="minorHAnsi" w:eastAsia="Arial" w:hAnsiTheme="minorHAnsi" w:cstheme="minorHAnsi"/>
          <w:color w:val="000000"/>
          <w:szCs w:val="24"/>
        </w:rPr>
        <w:t xml:space="preserve">w zakresie wykorzystania w całości lub części utworu oraz dokonywania zmian utworu, według uznania Zamawiającego, bez potrzeby uzyskiwania odrębnej zgody Wykonawcy, </w:t>
      </w:r>
    </w:p>
    <w:p w14:paraId="698090C2" w14:textId="77777777" w:rsidR="00FB1834" w:rsidRPr="00A03A0A" w:rsidRDefault="00FB1834" w:rsidP="00A03A0A">
      <w:pPr>
        <w:numPr>
          <w:ilvl w:val="2"/>
          <w:numId w:val="52"/>
        </w:numPr>
        <w:spacing w:after="5" w:line="266" w:lineRule="auto"/>
        <w:ind w:left="1701" w:hanging="567"/>
        <w:jc w:val="both"/>
        <w:rPr>
          <w:rFonts w:asciiTheme="minorHAnsi" w:eastAsia="Arial" w:hAnsiTheme="minorHAnsi" w:cstheme="minorHAnsi"/>
          <w:color w:val="000000"/>
          <w:szCs w:val="24"/>
        </w:rPr>
      </w:pPr>
      <w:r w:rsidRPr="00A03A0A">
        <w:rPr>
          <w:rFonts w:asciiTheme="minorHAnsi" w:eastAsia="Arial" w:hAnsiTheme="minorHAnsi" w:cstheme="minorHAnsi"/>
          <w:color w:val="000000"/>
          <w:szCs w:val="24"/>
        </w:rPr>
        <w:t xml:space="preserve">w zakresie tworzenia opracowań utworu, w szczególności tłumaczenia, przeróbki, adaptacji, według uznania Zamawiającego, bez potrzeby uzyskiwania odrębnej zgody Wykonawcy, </w:t>
      </w:r>
    </w:p>
    <w:p w14:paraId="043E40AA" w14:textId="2564AB0E" w:rsidR="00FB1834" w:rsidRPr="00A03A0A" w:rsidRDefault="00FB1834" w:rsidP="00A03A0A">
      <w:pPr>
        <w:numPr>
          <w:ilvl w:val="2"/>
          <w:numId w:val="52"/>
        </w:numPr>
        <w:spacing w:after="5" w:line="266" w:lineRule="auto"/>
        <w:ind w:left="1701" w:hanging="567"/>
        <w:jc w:val="both"/>
        <w:rPr>
          <w:rFonts w:asciiTheme="minorHAnsi" w:eastAsia="Arial" w:hAnsiTheme="minorHAnsi" w:cstheme="minorHAnsi"/>
          <w:color w:val="000000"/>
          <w:szCs w:val="24"/>
        </w:rPr>
      </w:pPr>
      <w:r w:rsidRPr="00A03A0A">
        <w:rPr>
          <w:rFonts w:asciiTheme="minorHAnsi" w:eastAsia="Arial" w:hAnsiTheme="minorHAnsi" w:cstheme="minorHAnsi"/>
          <w:color w:val="000000"/>
          <w:szCs w:val="24"/>
        </w:rPr>
        <w:t xml:space="preserve">w zakresie utrwalania i zwielokrotniania utworu – zwielokrotnianie dowolną techniką i utrwalanie dzieła zgodnie z zapotrzebowaniem Zamawiającego, w tym techniką drukarską, reprograficzną, zapisu magnetycznego oraz techniką cyfrową, w tym </w:t>
      </w:r>
      <w:r w:rsidR="00B07E9D" w:rsidRPr="00A03A0A">
        <w:rPr>
          <w:rFonts w:asciiTheme="minorHAnsi" w:eastAsia="Arial" w:hAnsiTheme="minorHAnsi" w:cstheme="minorHAnsi"/>
          <w:color w:val="000000"/>
          <w:szCs w:val="24"/>
        </w:rPr>
        <w:t>m.in.</w:t>
      </w:r>
      <w:r w:rsidRPr="00A03A0A">
        <w:rPr>
          <w:rFonts w:asciiTheme="minorHAnsi" w:eastAsia="Arial" w:hAnsiTheme="minorHAnsi" w:cstheme="minorHAnsi"/>
          <w:color w:val="000000"/>
          <w:szCs w:val="24"/>
        </w:rPr>
        <w:t xml:space="preserve">, płyty CD/DVD, nośniki magnetooptyczne, poprzez druk oraz urządzenia elektroniczne, wprowadzania do pamięci komputera oraz do sieci komputerowej, </w:t>
      </w:r>
    </w:p>
    <w:p w14:paraId="63437998" w14:textId="77777777" w:rsidR="00FB1834" w:rsidRPr="00A03A0A" w:rsidRDefault="00FB1834" w:rsidP="00A03A0A">
      <w:pPr>
        <w:numPr>
          <w:ilvl w:val="2"/>
          <w:numId w:val="52"/>
        </w:numPr>
        <w:spacing w:after="5" w:line="266" w:lineRule="auto"/>
        <w:ind w:left="1701" w:hanging="567"/>
        <w:jc w:val="both"/>
        <w:rPr>
          <w:rFonts w:asciiTheme="minorHAnsi" w:eastAsia="Arial" w:hAnsiTheme="minorHAnsi" w:cstheme="minorHAnsi"/>
          <w:color w:val="000000"/>
          <w:szCs w:val="24"/>
        </w:rPr>
      </w:pPr>
      <w:r w:rsidRPr="00A03A0A">
        <w:rPr>
          <w:rFonts w:asciiTheme="minorHAnsi" w:eastAsia="Arial" w:hAnsiTheme="minorHAnsi" w:cstheme="minorHAnsi"/>
          <w:color w:val="000000"/>
          <w:szCs w:val="24"/>
        </w:rPr>
        <w:t xml:space="preserve">w zakresie obrotu oryginałem albo egzemplarzami, na których utwór utrwalono – wprowadzanie do obrotu, użyczenie lub najem oryginału albo egzemplarzy, </w:t>
      </w:r>
    </w:p>
    <w:p w14:paraId="2E9CB322" w14:textId="56B527F1" w:rsidR="00FB1834" w:rsidRPr="00A03A0A" w:rsidRDefault="00FB1834" w:rsidP="00A03A0A">
      <w:pPr>
        <w:numPr>
          <w:ilvl w:val="2"/>
          <w:numId w:val="52"/>
        </w:numPr>
        <w:spacing w:after="5" w:line="266" w:lineRule="auto"/>
        <w:ind w:left="1701" w:hanging="567"/>
        <w:jc w:val="both"/>
        <w:rPr>
          <w:rFonts w:asciiTheme="minorHAnsi" w:eastAsia="Arial" w:hAnsiTheme="minorHAnsi" w:cstheme="minorHAnsi"/>
          <w:color w:val="000000"/>
          <w:szCs w:val="24"/>
        </w:rPr>
      </w:pPr>
      <w:r w:rsidRPr="00A03A0A">
        <w:rPr>
          <w:rFonts w:asciiTheme="minorHAnsi" w:eastAsia="Arial" w:hAnsiTheme="minorHAnsi" w:cstheme="minorHAnsi"/>
          <w:color w:val="000000"/>
          <w:szCs w:val="24"/>
        </w:rPr>
        <w:t xml:space="preserve">w zakresie rozpowszechniania utworu w sposób inny niż określony w lit. e – publiczne wykonanie, wystawienie, wyświetlenie, odtworzenie oraz nadawanie i reemitowanie, a także publiczne udostępnianie utworu w taki sposób, aby każdy mógł mieć do niego dostęp w miejscu i w czasie przez siebie wybranym, wprowadzanie do sieci Internet, </w:t>
      </w:r>
    </w:p>
    <w:p w14:paraId="4C90DCF1" w14:textId="77777777" w:rsidR="00FB1834" w:rsidRPr="00A03A0A" w:rsidRDefault="00FB1834" w:rsidP="00A03A0A">
      <w:pPr>
        <w:numPr>
          <w:ilvl w:val="2"/>
          <w:numId w:val="52"/>
        </w:numPr>
        <w:spacing w:after="5" w:line="266" w:lineRule="auto"/>
        <w:ind w:left="1701" w:hanging="567"/>
        <w:jc w:val="both"/>
        <w:rPr>
          <w:rFonts w:asciiTheme="minorHAnsi" w:eastAsia="Arial" w:hAnsiTheme="minorHAnsi" w:cstheme="minorHAnsi"/>
          <w:color w:val="000000"/>
          <w:szCs w:val="24"/>
        </w:rPr>
      </w:pPr>
      <w:r w:rsidRPr="00A03A0A">
        <w:rPr>
          <w:rFonts w:asciiTheme="minorHAnsi" w:eastAsia="Arial" w:hAnsiTheme="minorHAnsi" w:cstheme="minorHAnsi"/>
          <w:color w:val="000000"/>
          <w:szCs w:val="24"/>
        </w:rPr>
        <w:t xml:space="preserve">zamieszczanie w całości lub w części w materiałach służących do przeprowadzenia postępowania o udzielenia zamówienia publicznego i innych związanych z zawieraniem umów przez Zamawiającego, jak również we wnioskach do organów władzy publicznej bądź wnioskach do instytucji finansujących lub mogących finansować działalność Zamawiającego. </w:t>
      </w:r>
    </w:p>
    <w:p w14:paraId="6C78EF3A" w14:textId="77777777" w:rsidR="00FB1834" w:rsidRPr="00A03A0A" w:rsidRDefault="00FB1834" w:rsidP="00A03A0A">
      <w:pPr>
        <w:numPr>
          <w:ilvl w:val="0"/>
          <w:numId w:val="52"/>
        </w:numPr>
        <w:spacing w:after="5" w:line="266" w:lineRule="auto"/>
        <w:ind w:left="567" w:hanging="577"/>
        <w:jc w:val="both"/>
        <w:rPr>
          <w:rFonts w:asciiTheme="minorHAnsi" w:eastAsia="Arial" w:hAnsiTheme="minorHAnsi" w:cstheme="minorHAnsi"/>
          <w:color w:val="000000"/>
          <w:szCs w:val="24"/>
        </w:rPr>
      </w:pPr>
      <w:r w:rsidRPr="00A03A0A">
        <w:rPr>
          <w:rFonts w:asciiTheme="minorHAnsi" w:eastAsia="Arial" w:hAnsiTheme="minorHAnsi" w:cstheme="minorHAnsi"/>
          <w:color w:val="000000"/>
          <w:szCs w:val="24"/>
        </w:rPr>
        <w:t xml:space="preserve">Wykonawca oświadcza, że przeniesienie ww. praw nastąpi z chwilą przekazania Zamawiającemu całości lub części dokumentacji, w całości i nieodwołalnie, bez konieczności składania odrębnych oświadczeń w terminie późniejszym. </w:t>
      </w:r>
    </w:p>
    <w:p w14:paraId="767E7090" w14:textId="77777777" w:rsidR="00FB1834" w:rsidRPr="00A03A0A" w:rsidRDefault="00FB1834" w:rsidP="00A03A0A">
      <w:pPr>
        <w:numPr>
          <w:ilvl w:val="0"/>
          <w:numId w:val="52"/>
        </w:numPr>
        <w:spacing w:after="5" w:line="266" w:lineRule="auto"/>
        <w:ind w:left="567" w:hanging="577"/>
        <w:jc w:val="both"/>
        <w:rPr>
          <w:rFonts w:asciiTheme="minorHAnsi" w:eastAsia="Arial" w:hAnsiTheme="minorHAnsi" w:cstheme="minorHAnsi"/>
          <w:color w:val="000000"/>
          <w:szCs w:val="24"/>
        </w:rPr>
      </w:pPr>
      <w:r w:rsidRPr="00A03A0A">
        <w:rPr>
          <w:rFonts w:asciiTheme="minorHAnsi" w:eastAsia="Arial" w:hAnsiTheme="minorHAnsi" w:cstheme="minorHAnsi"/>
          <w:color w:val="000000"/>
          <w:szCs w:val="24"/>
        </w:rPr>
        <w:t xml:space="preserve">Wykonawca oświadcza i gwarantuje Zamawiającemu, że świadczenia wchodzące w zakres przedmiotu umowy nie naruszą żadnych praw patentowych, praw do znaków towarowych, praw autorskich ani innych praw własności intelektualnej i przemysłowych, które przysługują osobom trzecim. </w:t>
      </w:r>
    </w:p>
    <w:p w14:paraId="6BB1451D" w14:textId="77777777" w:rsidR="00FB1834" w:rsidRPr="00A03A0A" w:rsidRDefault="00FB1834" w:rsidP="00A03A0A">
      <w:pPr>
        <w:numPr>
          <w:ilvl w:val="0"/>
          <w:numId w:val="52"/>
        </w:numPr>
        <w:spacing w:after="5" w:line="266" w:lineRule="auto"/>
        <w:ind w:left="567" w:hanging="577"/>
        <w:jc w:val="both"/>
        <w:rPr>
          <w:rFonts w:asciiTheme="minorHAnsi" w:eastAsia="Arial" w:hAnsiTheme="minorHAnsi" w:cstheme="minorHAnsi"/>
          <w:color w:val="000000"/>
          <w:szCs w:val="24"/>
        </w:rPr>
      </w:pPr>
      <w:r w:rsidRPr="00A03A0A">
        <w:rPr>
          <w:rFonts w:asciiTheme="minorHAnsi" w:eastAsia="Arial" w:hAnsiTheme="minorHAnsi" w:cstheme="minorHAnsi"/>
          <w:color w:val="000000"/>
          <w:szCs w:val="24"/>
        </w:rPr>
        <w:lastRenderedPageBreak/>
        <w:t xml:space="preserve">Jeżeli zostanie zgłoszone do którejkolwiek ze Stron roszczenie wynikające z tego, że przedmiot umowy narusza jakikolwiek istniejący patent, prawo autorskie, prawo do znaku towarowego lub inne prawo własności intelektualnej (w tym przemysłowej) Zamawiający niezwłocznie poinformuje o tym fakcie Wykonawcę jeżeli zgłoszenie zostało skierowane do Zamawiającego, a Wykonawca zobowiązany jest na swój koszt podjąć wszelkie działania mające na celu odparcie tego zarzutu chyba, że uzna iż zarzut jest zasadny. W tym ostatnim przypadku Wykonawca na swój koszt i ryzyko usunie wadę prawną przedmiotu umowy w sposób wskazany w ust. 8. </w:t>
      </w:r>
    </w:p>
    <w:p w14:paraId="0AB54CAB" w14:textId="77777777" w:rsidR="00FB1834" w:rsidRPr="00A03A0A" w:rsidRDefault="00FB1834" w:rsidP="00A03A0A">
      <w:pPr>
        <w:numPr>
          <w:ilvl w:val="0"/>
          <w:numId w:val="52"/>
        </w:numPr>
        <w:spacing w:after="5" w:line="266" w:lineRule="auto"/>
        <w:ind w:left="567" w:hanging="577"/>
        <w:jc w:val="both"/>
        <w:rPr>
          <w:rFonts w:asciiTheme="minorHAnsi" w:eastAsia="Arial" w:hAnsiTheme="minorHAnsi" w:cstheme="minorHAnsi"/>
          <w:color w:val="000000"/>
          <w:szCs w:val="24"/>
        </w:rPr>
      </w:pPr>
      <w:r w:rsidRPr="00A03A0A">
        <w:rPr>
          <w:rFonts w:asciiTheme="minorHAnsi" w:eastAsia="Arial" w:hAnsiTheme="minorHAnsi" w:cstheme="minorHAnsi"/>
          <w:color w:val="000000"/>
          <w:szCs w:val="24"/>
        </w:rPr>
        <w:t xml:space="preserve">W przypadku, gdy wytoczone zostanie przeciwko Zamawiającemu powództwo w związku z zarzutem naruszenia przez Wykonawcę praw własności intelektualnej (w tym własności przemysłowej) osób trzecich, Wykonawca jest zobowiązany do wystąpienia z wnioskiem o przystąpienie do postępowania w charakterze interwenienta ubocznego i do zwrócenia Zamawiającemu poniesionych przez niego kosztów procesu pod warunkiem uprzedniego zawiadomienia Wykonawcy o wytoczeniu powództwa w terminie umożliwiającym mu obronę.  </w:t>
      </w:r>
    </w:p>
    <w:p w14:paraId="684AFB95" w14:textId="77777777" w:rsidR="00FB1834" w:rsidRPr="00A03A0A" w:rsidRDefault="00FB1834" w:rsidP="00A03A0A">
      <w:pPr>
        <w:numPr>
          <w:ilvl w:val="0"/>
          <w:numId w:val="52"/>
        </w:numPr>
        <w:spacing w:after="5" w:line="266" w:lineRule="auto"/>
        <w:ind w:left="567" w:hanging="577"/>
        <w:jc w:val="both"/>
        <w:rPr>
          <w:rFonts w:asciiTheme="minorHAnsi" w:eastAsia="Arial" w:hAnsiTheme="minorHAnsi" w:cstheme="minorHAnsi"/>
          <w:color w:val="000000"/>
          <w:szCs w:val="24"/>
        </w:rPr>
      </w:pPr>
      <w:r w:rsidRPr="00A03A0A">
        <w:rPr>
          <w:rFonts w:asciiTheme="minorHAnsi" w:eastAsia="Arial" w:hAnsiTheme="minorHAnsi" w:cstheme="minorHAnsi"/>
          <w:color w:val="000000"/>
          <w:szCs w:val="24"/>
        </w:rPr>
        <w:t xml:space="preserve">W przypadku wskazanym w ust. 6 Wykonawca niezwłocznie uzyska na własny koszt odpowiednie prawa własności intelektualnej (w tym przemysłowej) od osoby trzeciej lub niezwłocznie na swój koszt zastąpi albo zmodyfikuje odpowiednią część przedmiotu umowy lub całości przedmiotu umowy tak, aby nie naruszał on praw własności intelektualnej lub przemysłowej z zastrzeżeniem, że nie spowoduje to pogorszenia uzgodnionej w umowie funkcjonalności. Wykonawca pokryje niezbędne straty Zamawiającego powstałe w związku z dokonywaną modyfikacją przedmiotu umowy w całości. </w:t>
      </w:r>
    </w:p>
    <w:p w14:paraId="1FA27D90" w14:textId="5799319F" w:rsidR="00FB1834" w:rsidRPr="00A03A0A" w:rsidRDefault="00FB1834" w:rsidP="00A03A0A">
      <w:pPr>
        <w:numPr>
          <w:ilvl w:val="0"/>
          <w:numId w:val="52"/>
        </w:numPr>
        <w:spacing w:after="5" w:line="266" w:lineRule="auto"/>
        <w:ind w:left="567" w:hanging="577"/>
        <w:jc w:val="both"/>
        <w:rPr>
          <w:rFonts w:asciiTheme="minorHAnsi" w:eastAsia="Arial" w:hAnsiTheme="minorHAnsi" w:cstheme="minorHAnsi"/>
          <w:color w:val="000000"/>
          <w:szCs w:val="24"/>
        </w:rPr>
      </w:pPr>
      <w:r w:rsidRPr="00A03A0A">
        <w:rPr>
          <w:rFonts w:asciiTheme="minorHAnsi" w:eastAsia="Arial" w:hAnsiTheme="minorHAnsi" w:cstheme="minorHAnsi"/>
          <w:color w:val="000000"/>
          <w:szCs w:val="24"/>
        </w:rPr>
        <w:t>W przypadku powierzenia wykonania części przedmiotu umowy stanowiącego utwór w rozumieniu prawa autorskiego, Wykonawca zobowiązany jest, o ile nie nabędzie autorskich praw majątkowych do przedmiotu umowy w sposób pierwotny, do uzyskania praw autorskich majątkowych do utworów lub ich części w zakresie co najmniej tożsamym z ust. 1-3, oraz w zakresie odpowiadającym co najmniej polom eksploatacji, o których mowa w ust. 3 pkt 9, na których prawa te przeniesie na Zamawiającego oraz do udokumentowania w sposób zgod</w:t>
      </w:r>
      <w:r w:rsidR="0067354B">
        <w:rPr>
          <w:rFonts w:asciiTheme="minorHAnsi" w:eastAsia="Arial" w:hAnsiTheme="minorHAnsi" w:cstheme="minorHAnsi"/>
          <w:color w:val="000000"/>
          <w:szCs w:val="24"/>
        </w:rPr>
        <w:t>n</w:t>
      </w:r>
      <w:r w:rsidRPr="00A03A0A">
        <w:rPr>
          <w:rFonts w:asciiTheme="minorHAnsi" w:eastAsia="Arial" w:hAnsiTheme="minorHAnsi" w:cstheme="minorHAnsi"/>
          <w:color w:val="000000"/>
          <w:szCs w:val="24"/>
        </w:rPr>
        <w:t xml:space="preserve">y z przepisami prawa przejścia tych praw. </w:t>
      </w:r>
    </w:p>
    <w:p w14:paraId="2A1955DE" w14:textId="7005075B" w:rsidR="00914578" w:rsidRPr="00A03A0A" w:rsidRDefault="00914578" w:rsidP="00286297">
      <w:pPr>
        <w:pStyle w:val="Tekstpodstawowy"/>
        <w:rPr>
          <w:rFonts w:asciiTheme="minorHAnsi" w:hAnsiTheme="minorHAnsi" w:cstheme="minorHAnsi"/>
          <w:sz w:val="24"/>
          <w:szCs w:val="24"/>
        </w:rPr>
      </w:pPr>
      <w:bookmarkStart w:id="2" w:name="_Hlk33557464"/>
    </w:p>
    <w:p w14:paraId="026FBFBA" w14:textId="259B8BC8" w:rsidR="001439CF" w:rsidRPr="00A03A0A" w:rsidRDefault="001439CF" w:rsidP="002434D3">
      <w:pPr>
        <w:jc w:val="center"/>
        <w:rPr>
          <w:rFonts w:asciiTheme="minorHAnsi" w:hAnsiTheme="minorHAnsi" w:cstheme="minorHAnsi"/>
          <w:b/>
          <w:szCs w:val="24"/>
        </w:rPr>
      </w:pPr>
      <w:r w:rsidRPr="00A03A0A">
        <w:rPr>
          <w:rFonts w:asciiTheme="minorHAnsi" w:hAnsiTheme="minorHAnsi" w:cstheme="minorHAnsi"/>
          <w:b/>
          <w:szCs w:val="24"/>
        </w:rPr>
        <w:t>§</w:t>
      </w:r>
      <w:bookmarkEnd w:id="2"/>
      <w:r w:rsidRPr="00A03A0A">
        <w:rPr>
          <w:rFonts w:asciiTheme="minorHAnsi" w:hAnsiTheme="minorHAnsi" w:cstheme="minorHAnsi"/>
          <w:b/>
          <w:szCs w:val="24"/>
        </w:rPr>
        <w:t xml:space="preserve"> </w:t>
      </w:r>
      <w:r w:rsidR="00914578" w:rsidRPr="00A03A0A">
        <w:rPr>
          <w:rFonts w:asciiTheme="minorHAnsi" w:hAnsiTheme="minorHAnsi" w:cstheme="minorHAnsi"/>
          <w:b/>
          <w:szCs w:val="24"/>
        </w:rPr>
        <w:t>10</w:t>
      </w:r>
    </w:p>
    <w:p w14:paraId="141AF334" w14:textId="77777777" w:rsidR="00C92331" w:rsidRPr="00A03A0A" w:rsidRDefault="005E40A6" w:rsidP="002434D3">
      <w:pPr>
        <w:jc w:val="center"/>
        <w:rPr>
          <w:rFonts w:asciiTheme="minorHAnsi" w:hAnsiTheme="minorHAnsi" w:cstheme="minorHAnsi"/>
          <w:b/>
          <w:szCs w:val="24"/>
        </w:rPr>
      </w:pPr>
      <w:r w:rsidRPr="00A03A0A">
        <w:rPr>
          <w:rFonts w:asciiTheme="minorHAnsi" w:hAnsiTheme="minorHAnsi" w:cstheme="minorHAnsi"/>
          <w:b/>
          <w:szCs w:val="24"/>
        </w:rPr>
        <w:t>Kary umowne</w:t>
      </w:r>
    </w:p>
    <w:p w14:paraId="0256DEE6" w14:textId="77777777" w:rsidR="00A20A26" w:rsidRPr="00A03A0A" w:rsidRDefault="001439CF" w:rsidP="00A20A26">
      <w:pPr>
        <w:numPr>
          <w:ilvl w:val="0"/>
          <w:numId w:val="2"/>
        </w:numPr>
        <w:ind w:left="567" w:hanging="567"/>
        <w:jc w:val="both"/>
        <w:rPr>
          <w:rFonts w:asciiTheme="minorHAnsi" w:hAnsiTheme="minorHAnsi" w:cstheme="minorHAnsi"/>
          <w:szCs w:val="24"/>
        </w:rPr>
      </w:pPr>
      <w:r w:rsidRPr="00A03A0A">
        <w:rPr>
          <w:rFonts w:asciiTheme="minorHAnsi" w:hAnsiTheme="minorHAnsi" w:cstheme="minorHAnsi"/>
          <w:szCs w:val="24"/>
        </w:rPr>
        <w:t>Strony ustalają odpowiedzialność za niewykonanie lub nienależyte wykonanie umowy w postaci kar umownych.</w:t>
      </w:r>
    </w:p>
    <w:p w14:paraId="5CBD2123" w14:textId="54BA18D1" w:rsidR="00A20A26" w:rsidRPr="00A03A0A" w:rsidRDefault="00A20A26" w:rsidP="00A20A26">
      <w:pPr>
        <w:numPr>
          <w:ilvl w:val="0"/>
          <w:numId w:val="2"/>
        </w:numPr>
        <w:ind w:left="567" w:hanging="567"/>
        <w:jc w:val="both"/>
        <w:rPr>
          <w:rFonts w:asciiTheme="minorHAnsi" w:hAnsiTheme="minorHAnsi" w:cstheme="minorHAnsi"/>
          <w:szCs w:val="24"/>
        </w:rPr>
      </w:pPr>
      <w:r w:rsidRPr="00A03A0A">
        <w:rPr>
          <w:rFonts w:asciiTheme="minorHAnsi" w:hAnsiTheme="minorHAnsi" w:cstheme="minorHAnsi"/>
          <w:szCs w:val="24"/>
        </w:rPr>
        <w:t>Wykonawca zapłaci Zamawiającemu kary:</w:t>
      </w:r>
    </w:p>
    <w:p w14:paraId="5EAD364C" w14:textId="3C07152D" w:rsidR="00A20A26" w:rsidRPr="00A03A0A" w:rsidRDefault="00A20A26" w:rsidP="00A03A0A">
      <w:pPr>
        <w:pStyle w:val="Tekstpodstawowy"/>
        <w:numPr>
          <w:ilvl w:val="3"/>
          <w:numId w:val="53"/>
        </w:numPr>
        <w:tabs>
          <w:tab w:val="left" w:pos="1134"/>
        </w:tabs>
        <w:ind w:left="1134" w:hanging="567"/>
        <w:rPr>
          <w:rFonts w:asciiTheme="minorHAnsi" w:hAnsiTheme="minorHAnsi" w:cstheme="minorHAnsi"/>
          <w:sz w:val="24"/>
          <w:szCs w:val="24"/>
        </w:rPr>
      </w:pPr>
      <w:r w:rsidRPr="00A03A0A">
        <w:rPr>
          <w:rFonts w:asciiTheme="minorHAnsi" w:hAnsiTheme="minorHAnsi" w:cstheme="minorHAnsi"/>
          <w:sz w:val="24"/>
          <w:szCs w:val="24"/>
        </w:rPr>
        <w:t xml:space="preserve">za zwłokę w oddaniu przedmiotu umowy w wysokości 0,5% wynagrodzenia ryczałtowego brutto określonego w </w:t>
      </w:r>
      <w:r w:rsidRPr="00A03A0A">
        <w:rPr>
          <w:rFonts w:asciiTheme="minorHAnsi" w:hAnsiTheme="minorHAnsi" w:cstheme="minorHAnsi"/>
          <w:bCs/>
          <w:sz w:val="24"/>
          <w:szCs w:val="24"/>
        </w:rPr>
        <w:t>§</w:t>
      </w:r>
      <w:r w:rsidRPr="00A03A0A">
        <w:rPr>
          <w:rFonts w:asciiTheme="minorHAnsi" w:hAnsiTheme="minorHAnsi" w:cstheme="minorHAnsi"/>
          <w:sz w:val="24"/>
          <w:szCs w:val="24"/>
        </w:rPr>
        <w:t xml:space="preserve">  </w:t>
      </w:r>
      <w:r w:rsidR="001F1461" w:rsidRPr="00A03A0A">
        <w:rPr>
          <w:rFonts w:asciiTheme="minorHAnsi" w:hAnsiTheme="minorHAnsi" w:cstheme="minorHAnsi"/>
          <w:sz w:val="24"/>
          <w:szCs w:val="24"/>
        </w:rPr>
        <w:t xml:space="preserve">7 </w:t>
      </w:r>
      <w:r w:rsidRPr="00A03A0A">
        <w:rPr>
          <w:rFonts w:asciiTheme="minorHAnsi" w:hAnsiTheme="minorHAnsi" w:cstheme="minorHAnsi"/>
          <w:sz w:val="24"/>
          <w:szCs w:val="24"/>
        </w:rPr>
        <w:t xml:space="preserve">ust. </w:t>
      </w:r>
      <w:r w:rsidR="001F1461" w:rsidRPr="00A03A0A">
        <w:rPr>
          <w:rFonts w:asciiTheme="minorHAnsi" w:hAnsiTheme="minorHAnsi" w:cstheme="minorHAnsi"/>
          <w:sz w:val="24"/>
          <w:szCs w:val="24"/>
        </w:rPr>
        <w:t>1</w:t>
      </w:r>
      <w:r w:rsidRPr="00A03A0A">
        <w:rPr>
          <w:rFonts w:asciiTheme="minorHAnsi" w:hAnsiTheme="minorHAnsi" w:cstheme="minorHAnsi"/>
          <w:sz w:val="24"/>
          <w:szCs w:val="24"/>
        </w:rPr>
        <w:t>, liczone za każdy dzień zwłoki,</w:t>
      </w:r>
    </w:p>
    <w:p w14:paraId="3608E1BE" w14:textId="41CABB10" w:rsidR="00A20A26" w:rsidRPr="00A03A0A" w:rsidRDefault="00A20A26" w:rsidP="00A03A0A">
      <w:pPr>
        <w:pStyle w:val="Tekstpodstawowy"/>
        <w:numPr>
          <w:ilvl w:val="3"/>
          <w:numId w:val="53"/>
        </w:numPr>
        <w:tabs>
          <w:tab w:val="left" w:pos="1134"/>
        </w:tabs>
        <w:ind w:left="1134" w:hanging="567"/>
        <w:rPr>
          <w:rFonts w:asciiTheme="minorHAnsi" w:hAnsiTheme="minorHAnsi" w:cstheme="minorHAnsi"/>
          <w:sz w:val="24"/>
          <w:szCs w:val="24"/>
        </w:rPr>
      </w:pPr>
      <w:r w:rsidRPr="00A03A0A">
        <w:rPr>
          <w:rFonts w:asciiTheme="minorHAnsi" w:hAnsiTheme="minorHAnsi" w:cstheme="minorHAnsi"/>
          <w:sz w:val="24"/>
          <w:szCs w:val="24"/>
        </w:rPr>
        <w:t xml:space="preserve">za zwłokę w usunięciu wad stwierdzonych przy odbiorze lub w okresie rękojmi za wady lub gwarancji jakości w wysokości 0,4% wynagrodzenia ryczałtowego brutto określonego w </w:t>
      </w:r>
      <w:r w:rsidRPr="00A03A0A">
        <w:rPr>
          <w:rFonts w:asciiTheme="minorHAnsi" w:hAnsiTheme="minorHAnsi" w:cstheme="minorHAnsi"/>
          <w:bCs/>
          <w:sz w:val="24"/>
          <w:szCs w:val="24"/>
        </w:rPr>
        <w:t>§</w:t>
      </w:r>
      <w:r w:rsidRPr="00A03A0A">
        <w:rPr>
          <w:rFonts w:asciiTheme="minorHAnsi" w:hAnsiTheme="minorHAnsi" w:cstheme="minorHAnsi"/>
          <w:sz w:val="24"/>
          <w:szCs w:val="24"/>
        </w:rPr>
        <w:t xml:space="preserve"> </w:t>
      </w:r>
      <w:r w:rsidR="001F1461" w:rsidRPr="00A03A0A">
        <w:rPr>
          <w:rFonts w:asciiTheme="minorHAnsi" w:hAnsiTheme="minorHAnsi" w:cstheme="minorHAnsi"/>
          <w:sz w:val="24"/>
          <w:szCs w:val="24"/>
        </w:rPr>
        <w:t>7</w:t>
      </w:r>
      <w:r w:rsidRPr="00A03A0A">
        <w:rPr>
          <w:rFonts w:asciiTheme="minorHAnsi" w:hAnsiTheme="minorHAnsi" w:cstheme="minorHAnsi"/>
          <w:sz w:val="24"/>
          <w:szCs w:val="24"/>
        </w:rPr>
        <w:t xml:space="preserve"> ust. </w:t>
      </w:r>
      <w:r w:rsidR="001F1461" w:rsidRPr="00A03A0A">
        <w:rPr>
          <w:rFonts w:asciiTheme="minorHAnsi" w:hAnsiTheme="minorHAnsi" w:cstheme="minorHAnsi"/>
          <w:sz w:val="24"/>
          <w:szCs w:val="24"/>
        </w:rPr>
        <w:t>1</w:t>
      </w:r>
      <w:r w:rsidRPr="00A03A0A">
        <w:rPr>
          <w:rFonts w:asciiTheme="minorHAnsi" w:hAnsiTheme="minorHAnsi" w:cstheme="minorHAnsi"/>
          <w:sz w:val="24"/>
          <w:szCs w:val="24"/>
        </w:rPr>
        <w:t>, za każdy dzień zwłoki, liczony od dnia wyznaczonego przez Zamawiającego na usunięcie wad,</w:t>
      </w:r>
    </w:p>
    <w:p w14:paraId="48480E37" w14:textId="58E6D35A" w:rsidR="00A20A26" w:rsidRPr="00A03A0A" w:rsidRDefault="00A20A26" w:rsidP="00A03A0A">
      <w:pPr>
        <w:pStyle w:val="Tekstpodstawowy"/>
        <w:numPr>
          <w:ilvl w:val="3"/>
          <w:numId w:val="53"/>
        </w:numPr>
        <w:tabs>
          <w:tab w:val="left" w:pos="1134"/>
        </w:tabs>
        <w:spacing w:line="276" w:lineRule="auto"/>
        <w:ind w:left="1134" w:hanging="567"/>
        <w:rPr>
          <w:rFonts w:asciiTheme="minorHAnsi" w:hAnsiTheme="minorHAnsi" w:cstheme="minorHAnsi"/>
          <w:sz w:val="24"/>
          <w:szCs w:val="24"/>
        </w:rPr>
      </w:pPr>
      <w:r w:rsidRPr="00A03A0A">
        <w:rPr>
          <w:rFonts w:asciiTheme="minorHAnsi" w:hAnsiTheme="minorHAnsi" w:cstheme="minorHAnsi"/>
          <w:sz w:val="24"/>
          <w:szCs w:val="24"/>
        </w:rPr>
        <w:t xml:space="preserve">za brak realizacji obowiązku odpowiadania na pytania, które wpłyną do Zamawiającego w trakcie procedury udzielenia zamówienia publicznego na </w:t>
      </w:r>
      <w:r w:rsidR="00A75630">
        <w:rPr>
          <w:rFonts w:asciiTheme="minorHAnsi" w:hAnsiTheme="minorHAnsi" w:cstheme="minorHAnsi"/>
          <w:sz w:val="24"/>
          <w:szCs w:val="24"/>
        </w:rPr>
        <w:t xml:space="preserve">dokumentację/ </w:t>
      </w:r>
      <w:r w:rsidRPr="00A03A0A">
        <w:rPr>
          <w:rFonts w:asciiTheme="minorHAnsi" w:hAnsiTheme="minorHAnsi" w:cstheme="minorHAnsi"/>
          <w:sz w:val="24"/>
          <w:szCs w:val="24"/>
        </w:rPr>
        <w:t>roboty budowlane na podstawie opracowanej dokumentacji w wysokości 200 zł za każdy stwierdzony przypadek</w:t>
      </w:r>
      <w:r w:rsidR="00A75630">
        <w:rPr>
          <w:rFonts w:asciiTheme="minorHAnsi" w:hAnsiTheme="minorHAnsi" w:cstheme="minorHAnsi"/>
          <w:sz w:val="24"/>
          <w:szCs w:val="24"/>
        </w:rPr>
        <w:t>,</w:t>
      </w:r>
    </w:p>
    <w:p w14:paraId="79047168" w14:textId="2DEA5440" w:rsidR="00A75630" w:rsidRPr="00A75630" w:rsidRDefault="00A75630" w:rsidP="00A03A0A">
      <w:pPr>
        <w:pStyle w:val="Akapitzlist"/>
        <w:numPr>
          <w:ilvl w:val="3"/>
          <w:numId w:val="53"/>
        </w:numPr>
        <w:spacing w:after="0" w:line="276" w:lineRule="auto"/>
        <w:ind w:left="1134" w:hanging="567"/>
        <w:rPr>
          <w:rFonts w:eastAsia="Times New Roman" w:cstheme="minorHAnsi"/>
          <w:sz w:val="24"/>
          <w:szCs w:val="24"/>
          <w:lang w:eastAsia="pl-PL"/>
        </w:rPr>
      </w:pPr>
      <w:r w:rsidRPr="00A75630">
        <w:rPr>
          <w:rFonts w:eastAsia="Times New Roman" w:cstheme="minorHAnsi"/>
          <w:sz w:val="24"/>
          <w:szCs w:val="24"/>
          <w:lang w:eastAsia="pl-PL"/>
        </w:rPr>
        <w:lastRenderedPageBreak/>
        <w:t xml:space="preserve">za odstąpienie od umowy z przyczyn leżących po stronie Wykonawcy, w wysokości  </w:t>
      </w:r>
      <w:r>
        <w:rPr>
          <w:rFonts w:eastAsia="Times New Roman" w:cstheme="minorHAnsi"/>
          <w:sz w:val="24"/>
          <w:szCs w:val="24"/>
          <w:lang w:eastAsia="pl-PL"/>
        </w:rPr>
        <w:t>10</w:t>
      </w:r>
      <w:r w:rsidRPr="00A75630">
        <w:rPr>
          <w:rFonts w:eastAsia="Times New Roman" w:cstheme="minorHAnsi"/>
          <w:sz w:val="24"/>
          <w:szCs w:val="24"/>
          <w:lang w:eastAsia="pl-PL"/>
        </w:rPr>
        <w:t xml:space="preserve"> % </w:t>
      </w:r>
      <w:r w:rsidRPr="00FF7AF1">
        <w:rPr>
          <w:rFonts w:cstheme="minorHAnsi"/>
          <w:sz w:val="24"/>
          <w:szCs w:val="24"/>
        </w:rPr>
        <w:t xml:space="preserve">wynagrodzenia ryczałtowego brutto określonego w </w:t>
      </w:r>
      <w:r w:rsidRPr="00FF7AF1">
        <w:rPr>
          <w:rFonts w:cstheme="minorHAnsi"/>
          <w:bCs/>
          <w:sz w:val="24"/>
          <w:szCs w:val="24"/>
        </w:rPr>
        <w:t>§</w:t>
      </w:r>
      <w:r w:rsidRPr="00FF7AF1">
        <w:rPr>
          <w:rFonts w:cstheme="minorHAnsi"/>
          <w:sz w:val="24"/>
          <w:szCs w:val="24"/>
        </w:rPr>
        <w:t xml:space="preserve"> 7 ust. 1</w:t>
      </w:r>
      <w:r w:rsidRPr="00A75630">
        <w:rPr>
          <w:rFonts w:eastAsia="Times New Roman" w:cstheme="minorHAnsi"/>
          <w:sz w:val="24"/>
          <w:szCs w:val="24"/>
          <w:lang w:eastAsia="pl-PL"/>
        </w:rPr>
        <w:t xml:space="preserve">. </w:t>
      </w:r>
    </w:p>
    <w:p w14:paraId="7A126AD5" w14:textId="77777777" w:rsidR="00A20A26" w:rsidRPr="00A75630" w:rsidRDefault="001439CF" w:rsidP="00A03A0A">
      <w:pPr>
        <w:pStyle w:val="Tekstpodstawowy"/>
        <w:numPr>
          <w:ilvl w:val="0"/>
          <w:numId w:val="53"/>
        </w:numPr>
        <w:spacing w:line="276" w:lineRule="auto"/>
        <w:ind w:left="567" w:hanging="567"/>
        <w:rPr>
          <w:rFonts w:asciiTheme="minorHAnsi" w:hAnsiTheme="minorHAnsi" w:cstheme="minorHAnsi"/>
          <w:sz w:val="24"/>
          <w:szCs w:val="24"/>
        </w:rPr>
      </w:pPr>
      <w:r w:rsidRPr="00A03A0A">
        <w:rPr>
          <w:rFonts w:asciiTheme="minorHAnsi" w:hAnsiTheme="minorHAnsi" w:cstheme="minorHAnsi"/>
          <w:sz w:val="24"/>
          <w:szCs w:val="24"/>
        </w:rPr>
        <w:t>Wykonawca wyraża zgodę na zapłatę kar umownych w drodze potrącenia  z przysługujących mu należności</w:t>
      </w:r>
      <w:r w:rsidR="00A20A26" w:rsidRPr="00A03A0A">
        <w:rPr>
          <w:rFonts w:asciiTheme="minorHAnsi" w:hAnsiTheme="minorHAnsi" w:cstheme="minorHAnsi"/>
          <w:sz w:val="24"/>
          <w:szCs w:val="24"/>
        </w:rPr>
        <w:t>.</w:t>
      </w:r>
    </w:p>
    <w:p w14:paraId="48B4C044" w14:textId="77777777" w:rsidR="00A20A26" w:rsidRPr="00A75630" w:rsidRDefault="001439CF" w:rsidP="00A03A0A">
      <w:pPr>
        <w:pStyle w:val="Tekstpodstawowy"/>
        <w:numPr>
          <w:ilvl w:val="0"/>
          <w:numId w:val="53"/>
        </w:numPr>
        <w:spacing w:line="276" w:lineRule="auto"/>
        <w:ind w:left="567" w:hanging="567"/>
        <w:rPr>
          <w:rFonts w:asciiTheme="minorHAnsi" w:hAnsiTheme="minorHAnsi" w:cstheme="minorHAnsi"/>
          <w:sz w:val="24"/>
          <w:szCs w:val="24"/>
        </w:rPr>
      </w:pPr>
      <w:r w:rsidRPr="00A03A0A">
        <w:rPr>
          <w:rFonts w:asciiTheme="minorHAnsi" w:hAnsiTheme="minorHAnsi" w:cstheme="minorHAnsi"/>
          <w:sz w:val="24"/>
          <w:szCs w:val="24"/>
        </w:rPr>
        <w:t>Strony mogą dochodzić na zasadach ogólnych odszkodowania przewyższającego zastrzeżone kary umowne.</w:t>
      </w:r>
    </w:p>
    <w:p w14:paraId="4275E0D8" w14:textId="12C272A4" w:rsidR="001439CF" w:rsidRPr="00A03A0A" w:rsidRDefault="001439CF" w:rsidP="00A03A0A">
      <w:pPr>
        <w:pStyle w:val="Tekstpodstawowy"/>
        <w:numPr>
          <w:ilvl w:val="0"/>
          <w:numId w:val="53"/>
        </w:numPr>
        <w:ind w:left="567" w:hanging="567"/>
        <w:rPr>
          <w:rFonts w:asciiTheme="minorHAnsi" w:hAnsiTheme="minorHAnsi" w:cstheme="minorHAnsi"/>
          <w:sz w:val="24"/>
          <w:szCs w:val="24"/>
        </w:rPr>
      </w:pPr>
      <w:r w:rsidRPr="00A03A0A">
        <w:rPr>
          <w:rFonts w:asciiTheme="minorHAnsi" w:hAnsiTheme="minorHAnsi" w:cstheme="minorHAnsi"/>
          <w:sz w:val="24"/>
          <w:szCs w:val="24"/>
        </w:rPr>
        <w:t xml:space="preserve">Roszczenie o zapłatę kar umownych z tytułu zwłoki, ustalonych za każdy rozpoczęty dzień zwłoki, staje się wymagalne:  </w:t>
      </w:r>
    </w:p>
    <w:p w14:paraId="3F3F977C" w14:textId="77777777" w:rsidR="001439CF" w:rsidRPr="00A03A0A" w:rsidRDefault="001439CF" w:rsidP="00711381">
      <w:pPr>
        <w:numPr>
          <w:ilvl w:val="0"/>
          <w:numId w:val="4"/>
        </w:numPr>
        <w:suppressAutoHyphens/>
        <w:ind w:left="1134" w:hanging="567"/>
        <w:jc w:val="both"/>
        <w:rPr>
          <w:rFonts w:asciiTheme="minorHAnsi" w:hAnsiTheme="minorHAnsi" w:cstheme="minorHAnsi"/>
          <w:szCs w:val="24"/>
        </w:rPr>
      </w:pPr>
      <w:r w:rsidRPr="00A03A0A">
        <w:rPr>
          <w:rFonts w:asciiTheme="minorHAnsi" w:hAnsiTheme="minorHAnsi" w:cstheme="minorHAnsi"/>
          <w:szCs w:val="24"/>
        </w:rPr>
        <w:t>za pierwszy rozpoczęty dzień zwłoki - w tym dniu,</w:t>
      </w:r>
    </w:p>
    <w:p w14:paraId="05A341CC" w14:textId="77777777" w:rsidR="001439CF" w:rsidRPr="00A03A0A" w:rsidRDefault="001439CF" w:rsidP="00711381">
      <w:pPr>
        <w:numPr>
          <w:ilvl w:val="0"/>
          <w:numId w:val="4"/>
        </w:numPr>
        <w:suppressAutoHyphens/>
        <w:ind w:left="1134" w:hanging="567"/>
        <w:jc w:val="both"/>
        <w:rPr>
          <w:rFonts w:asciiTheme="minorHAnsi" w:hAnsiTheme="minorHAnsi" w:cstheme="minorHAnsi"/>
          <w:szCs w:val="24"/>
        </w:rPr>
      </w:pPr>
      <w:r w:rsidRPr="00A03A0A">
        <w:rPr>
          <w:rFonts w:asciiTheme="minorHAnsi" w:hAnsiTheme="minorHAnsi" w:cstheme="minorHAnsi"/>
          <w:szCs w:val="24"/>
        </w:rPr>
        <w:t xml:space="preserve">za każdy następny rozpoczęty dzień zwłoki - odpowiednio w każdym z  tych dni. </w:t>
      </w:r>
    </w:p>
    <w:p w14:paraId="77DE8A63" w14:textId="0E858501" w:rsidR="00A20A26" w:rsidRPr="00A03A0A" w:rsidRDefault="001439CF" w:rsidP="00A03A0A">
      <w:pPr>
        <w:pStyle w:val="Akapitzlist"/>
        <w:numPr>
          <w:ilvl w:val="0"/>
          <w:numId w:val="53"/>
        </w:numPr>
        <w:ind w:left="567" w:hanging="567"/>
        <w:jc w:val="both"/>
        <w:rPr>
          <w:rFonts w:cstheme="minorHAnsi"/>
          <w:sz w:val="24"/>
          <w:szCs w:val="24"/>
        </w:rPr>
      </w:pPr>
      <w:r w:rsidRPr="00A03A0A">
        <w:rPr>
          <w:rFonts w:cstheme="minorHAnsi"/>
          <w:sz w:val="24"/>
          <w:szCs w:val="24"/>
        </w:rPr>
        <w:t xml:space="preserve">Poza przypadkiem, o którym mowa w ust. </w:t>
      </w:r>
      <w:r w:rsidR="00A75630" w:rsidRPr="00A03A0A">
        <w:rPr>
          <w:rFonts w:cstheme="minorHAnsi"/>
          <w:sz w:val="24"/>
          <w:szCs w:val="24"/>
        </w:rPr>
        <w:t>5</w:t>
      </w:r>
      <w:r w:rsidRPr="00A03A0A">
        <w:rPr>
          <w:rFonts w:cstheme="minorHAnsi"/>
          <w:sz w:val="24"/>
          <w:szCs w:val="24"/>
        </w:rPr>
        <w:t>, roszczenie o zapłatę kary umownej staje się wymagalne z dniem zaistnienia zdarzenia uzasadniającego obciążenie Wykonawcy karą umowną.</w:t>
      </w:r>
    </w:p>
    <w:p w14:paraId="1A9AB285" w14:textId="77777777" w:rsidR="00A20A26" w:rsidRPr="00A03A0A" w:rsidRDefault="00A07564" w:rsidP="00A03A0A">
      <w:pPr>
        <w:pStyle w:val="Akapitzlist"/>
        <w:numPr>
          <w:ilvl w:val="0"/>
          <w:numId w:val="53"/>
        </w:numPr>
        <w:ind w:left="567" w:hanging="567"/>
        <w:jc w:val="both"/>
        <w:rPr>
          <w:rFonts w:cstheme="minorHAnsi"/>
          <w:sz w:val="24"/>
          <w:szCs w:val="24"/>
        </w:rPr>
      </w:pPr>
      <w:r w:rsidRPr="00A03A0A">
        <w:rPr>
          <w:rFonts w:cstheme="minorHAnsi"/>
          <w:sz w:val="24"/>
          <w:szCs w:val="24"/>
        </w:rPr>
        <w:t xml:space="preserve">Łączna maksymalna wysokość kar umownych, których może dochodzić Zamawiający od Wykonawcy wynosi 40 % </w:t>
      </w:r>
      <w:r w:rsidR="000420AC" w:rsidRPr="00A03A0A">
        <w:rPr>
          <w:rFonts w:cstheme="minorHAnsi"/>
          <w:sz w:val="24"/>
          <w:szCs w:val="24"/>
        </w:rPr>
        <w:t xml:space="preserve">całkowitego </w:t>
      </w:r>
      <w:r w:rsidRPr="00A03A0A">
        <w:rPr>
          <w:rFonts w:cstheme="minorHAnsi"/>
          <w:sz w:val="24"/>
          <w:szCs w:val="24"/>
        </w:rPr>
        <w:t>wynagrodzenia ryczałtowego brutto.</w:t>
      </w:r>
    </w:p>
    <w:p w14:paraId="7531C83B" w14:textId="4DD5FB62" w:rsidR="005B4CDA" w:rsidRPr="00842658" w:rsidRDefault="00070A61" w:rsidP="00A20A26">
      <w:pPr>
        <w:pStyle w:val="Akapitzlist"/>
        <w:numPr>
          <w:ilvl w:val="0"/>
          <w:numId w:val="53"/>
        </w:numPr>
        <w:ind w:left="567" w:hanging="567"/>
        <w:jc w:val="both"/>
        <w:rPr>
          <w:rFonts w:cstheme="minorHAnsi"/>
          <w:sz w:val="24"/>
          <w:szCs w:val="24"/>
        </w:rPr>
      </w:pPr>
      <w:r w:rsidRPr="00A03A0A">
        <w:rPr>
          <w:rFonts w:cstheme="minorHAnsi"/>
          <w:sz w:val="24"/>
          <w:szCs w:val="24"/>
        </w:rPr>
        <w:t>Kary umowne są od siebie niezależne i kumulują się.</w:t>
      </w:r>
    </w:p>
    <w:p w14:paraId="17631A2C" w14:textId="1864FC5A" w:rsidR="001439CF" w:rsidRPr="00A03A0A" w:rsidRDefault="00697646" w:rsidP="002434D3">
      <w:pPr>
        <w:jc w:val="center"/>
        <w:rPr>
          <w:rFonts w:asciiTheme="minorHAnsi" w:hAnsiTheme="minorHAnsi" w:cstheme="minorHAnsi"/>
          <w:b/>
          <w:szCs w:val="24"/>
        </w:rPr>
      </w:pPr>
      <w:r w:rsidRPr="00A03A0A">
        <w:rPr>
          <w:rFonts w:asciiTheme="minorHAnsi" w:hAnsiTheme="minorHAnsi" w:cstheme="minorHAnsi"/>
          <w:b/>
          <w:szCs w:val="24"/>
        </w:rPr>
        <w:t>§ 1</w:t>
      </w:r>
      <w:r w:rsidR="00914578" w:rsidRPr="00A03A0A">
        <w:rPr>
          <w:rFonts w:asciiTheme="minorHAnsi" w:hAnsiTheme="minorHAnsi" w:cstheme="minorHAnsi"/>
          <w:b/>
          <w:szCs w:val="24"/>
        </w:rPr>
        <w:t>1</w:t>
      </w:r>
    </w:p>
    <w:p w14:paraId="4FCB28E1" w14:textId="77777777" w:rsidR="005B4CDA" w:rsidRPr="00A03A0A" w:rsidRDefault="005B4CDA" w:rsidP="005B4CDA">
      <w:pPr>
        <w:jc w:val="center"/>
        <w:rPr>
          <w:rFonts w:asciiTheme="minorHAnsi" w:hAnsiTheme="minorHAnsi" w:cstheme="minorHAnsi"/>
          <w:b/>
          <w:szCs w:val="24"/>
        </w:rPr>
      </w:pPr>
      <w:r w:rsidRPr="00A03A0A">
        <w:rPr>
          <w:rFonts w:asciiTheme="minorHAnsi" w:hAnsiTheme="minorHAnsi" w:cstheme="minorHAnsi"/>
          <w:b/>
          <w:szCs w:val="24"/>
        </w:rPr>
        <w:t>Przetwarzanie danych osobowych</w:t>
      </w:r>
    </w:p>
    <w:p w14:paraId="4F71BA0E" w14:textId="77777777" w:rsidR="001F1461" w:rsidRPr="00A03A0A" w:rsidRDefault="001F1461" w:rsidP="00A03A0A">
      <w:pPr>
        <w:numPr>
          <w:ilvl w:val="0"/>
          <w:numId w:val="45"/>
        </w:numPr>
        <w:tabs>
          <w:tab w:val="clear" w:pos="360"/>
          <w:tab w:val="num" w:pos="709"/>
        </w:tabs>
        <w:autoSpaceDN w:val="0"/>
        <w:ind w:left="567" w:hanging="567"/>
        <w:jc w:val="both"/>
        <w:rPr>
          <w:rFonts w:asciiTheme="minorHAnsi" w:hAnsiTheme="minorHAnsi" w:cstheme="minorHAnsi"/>
          <w:szCs w:val="24"/>
          <w:lang w:eastAsia="ar-SA"/>
        </w:rPr>
      </w:pPr>
      <w:r w:rsidRPr="00A03A0A">
        <w:rPr>
          <w:rFonts w:asciiTheme="minorHAnsi" w:hAnsiTheme="minorHAnsi" w:cstheme="minorHAnsi"/>
          <w:szCs w:val="24"/>
          <w:lang w:eastAsia="ar-SA"/>
        </w:rPr>
        <w:t xml:space="preserve">Niniejsza umowa stanowi informację publiczną w rozumieniu art. 1 ustawy z dnia </w:t>
      </w:r>
      <w:r w:rsidRPr="00A03A0A">
        <w:rPr>
          <w:rFonts w:asciiTheme="minorHAnsi" w:hAnsiTheme="minorHAnsi" w:cstheme="minorHAnsi"/>
          <w:szCs w:val="24"/>
          <w:lang w:eastAsia="ar-SA"/>
        </w:rPr>
        <w:br/>
        <w:t>6 września 2001 r. o dostępie do informacji publicznej i podlega udostępnieniu na zasadach i w trybie określonych w ww. ustawie.</w:t>
      </w:r>
    </w:p>
    <w:p w14:paraId="78B87B22" w14:textId="77777777" w:rsidR="00A75630" w:rsidRPr="00A03A0A" w:rsidRDefault="00A75630" w:rsidP="00A03A0A">
      <w:pPr>
        <w:numPr>
          <w:ilvl w:val="0"/>
          <w:numId w:val="45"/>
        </w:numPr>
        <w:tabs>
          <w:tab w:val="clear" w:pos="360"/>
          <w:tab w:val="num" w:pos="567"/>
        </w:tabs>
        <w:spacing w:after="29" w:line="252" w:lineRule="auto"/>
        <w:ind w:left="567" w:right="1" w:hanging="567"/>
        <w:jc w:val="both"/>
        <w:rPr>
          <w:rFonts w:asciiTheme="minorHAnsi" w:hAnsiTheme="minorHAnsi" w:cstheme="minorHAnsi"/>
          <w:szCs w:val="24"/>
        </w:rPr>
      </w:pPr>
      <w:r w:rsidRPr="00A03A0A">
        <w:rPr>
          <w:rFonts w:asciiTheme="minorHAnsi" w:hAnsiTheme="minorHAnsi" w:cstheme="minorHAnsi"/>
          <w:szCs w:val="24"/>
        </w:rPr>
        <w:t xml:space="preserve">Na podstawie art. 13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 dalej RODO), przekazuję informacje na temat zasad przetwarzania Pani/Pana danych osobowych:  </w:t>
      </w:r>
    </w:p>
    <w:p w14:paraId="5858B9FE" w14:textId="0F87E392" w:rsidR="00A75630" w:rsidRPr="001716D2" w:rsidRDefault="00A75630" w:rsidP="00A03A0A">
      <w:pPr>
        <w:pStyle w:val="Akapitzlist"/>
        <w:numPr>
          <w:ilvl w:val="1"/>
          <w:numId w:val="4"/>
        </w:numPr>
        <w:tabs>
          <w:tab w:val="clear" w:pos="1800"/>
          <w:tab w:val="num" w:pos="1701"/>
        </w:tabs>
        <w:ind w:left="1701" w:right="1" w:hanging="567"/>
        <w:jc w:val="both"/>
        <w:rPr>
          <w:rFonts w:cstheme="minorHAnsi"/>
          <w:szCs w:val="24"/>
        </w:rPr>
      </w:pPr>
      <w:r w:rsidRPr="00A03A0A">
        <w:rPr>
          <w:rFonts w:cstheme="minorHAnsi"/>
          <w:sz w:val="24"/>
          <w:szCs w:val="24"/>
        </w:rPr>
        <w:t>Administratorem danych osobowych jest Gmina Miasto Szczecin – Urząd Miasta Szczecin, Pl. Armii Krajowej 1, 70-456 Szczecin, tel. 91 42 45</w:t>
      </w:r>
      <w:r w:rsidR="00EA7CA6" w:rsidRPr="00A03A0A">
        <w:rPr>
          <w:rFonts w:cstheme="minorHAnsi"/>
          <w:sz w:val="24"/>
          <w:szCs w:val="24"/>
        </w:rPr>
        <w:t xml:space="preserve"> 630</w:t>
      </w:r>
      <w:r w:rsidRPr="00A03A0A">
        <w:rPr>
          <w:rFonts w:cstheme="minorHAnsi"/>
          <w:sz w:val="24"/>
          <w:szCs w:val="24"/>
        </w:rPr>
        <w:t>, e-mail: wgk@um.szczecin.pl</w:t>
      </w:r>
      <w:r w:rsidR="00547598">
        <w:rPr>
          <w:rFonts w:cstheme="minorHAnsi"/>
          <w:sz w:val="24"/>
          <w:szCs w:val="24"/>
        </w:rPr>
        <w:t>;</w:t>
      </w:r>
      <w:r w:rsidRPr="00A03A0A">
        <w:rPr>
          <w:rFonts w:cstheme="minorHAnsi"/>
          <w:sz w:val="24"/>
          <w:szCs w:val="24"/>
        </w:rPr>
        <w:t xml:space="preserve">  </w:t>
      </w:r>
    </w:p>
    <w:p w14:paraId="1B8139CA" w14:textId="7AFB49A6" w:rsidR="00EA7CA6" w:rsidRPr="00B024C4" w:rsidRDefault="00EA7CA6" w:rsidP="00EA7CA6">
      <w:pPr>
        <w:pStyle w:val="Akapitzlist"/>
        <w:numPr>
          <w:ilvl w:val="1"/>
          <w:numId w:val="4"/>
        </w:numPr>
        <w:tabs>
          <w:tab w:val="clear" w:pos="1800"/>
          <w:tab w:val="num" w:pos="1701"/>
        </w:tabs>
        <w:ind w:left="1701" w:right="1" w:hanging="567"/>
        <w:jc w:val="both"/>
        <w:rPr>
          <w:rFonts w:cstheme="minorHAnsi"/>
          <w:sz w:val="24"/>
          <w:szCs w:val="24"/>
        </w:rPr>
      </w:pPr>
      <w:r w:rsidRPr="00B024C4">
        <w:rPr>
          <w:rFonts w:cstheme="minorHAnsi"/>
          <w:sz w:val="24"/>
          <w:szCs w:val="24"/>
        </w:rPr>
        <w:t xml:space="preserve">Podmiotem przetwarzającym dane osobowe w związku z realizacją umowy jest spółka: Zakład Wodociągów i Kanalizacji Sp. z o.o. w Szczecinie tel. 91 44 26 151, adres e-mail: </w:t>
      </w:r>
      <w:hyperlink r:id="rId9" w:history="1">
        <w:r w:rsidRPr="00B024C4">
          <w:rPr>
            <w:rStyle w:val="Hipercze"/>
            <w:rFonts w:cstheme="minorHAnsi"/>
            <w:sz w:val="24"/>
            <w:szCs w:val="24"/>
          </w:rPr>
          <w:t>iod@zwik.szczecin.pl</w:t>
        </w:r>
      </w:hyperlink>
      <w:r w:rsidR="00547598">
        <w:rPr>
          <w:rFonts w:cstheme="minorHAnsi"/>
          <w:sz w:val="24"/>
          <w:szCs w:val="24"/>
        </w:rPr>
        <w:t>;</w:t>
      </w:r>
    </w:p>
    <w:p w14:paraId="5EE41BD0" w14:textId="4085B972" w:rsidR="00A75630" w:rsidRPr="00A03A0A" w:rsidRDefault="00A75630" w:rsidP="00EA7CA6">
      <w:pPr>
        <w:pStyle w:val="Akapitzlist"/>
        <w:ind w:left="1701" w:right="1"/>
        <w:jc w:val="both"/>
        <w:rPr>
          <w:rFonts w:cstheme="minorHAnsi"/>
          <w:sz w:val="24"/>
          <w:szCs w:val="24"/>
        </w:rPr>
      </w:pPr>
      <w:r w:rsidRPr="00A03A0A">
        <w:rPr>
          <w:rFonts w:cstheme="minorHAnsi"/>
          <w:sz w:val="24"/>
          <w:szCs w:val="24"/>
        </w:rPr>
        <w:t>Administrator wyznaczył Inspektora Ochrony Danych z którym można się skontaktować telefonicznie: 91 42 45 702 oraz mailowo: iod@um.szczecin.pl</w:t>
      </w:r>
      <w:r w:rsidR="00547598">
        <w:rPr>
          <w:rFonts w:cstheme="minorHAnsi"/>
          <w:sz w:val="24"/>
          <w:szCs w:val="24"/>
        </w:rPr>
        <w:t>;</w:t>
      </w:r>
      <w:r w:rsidRPr="00A03A0A">
        <w:rPr>
          <w:rFonts w:cstheme="minorHAnsi"/>
          <w:sz w:val="24"/>
          <w:szCs w:val="24"/>
        </w:rPr>
        <w:t xml:space="preserve">  </w:t>
      </w:r>
    </w:p>
    <w:p w14:paraId="700BF2E5" w14:textId="29A9A4A2" w:rsidR="00A75630" w:rsidRPr="00A03A0A" w:rsidRDefault="00A75630" w:rsidP="00A03A0A">
      <w:pPr>
        <w:pStyle w:val="Akapitzlist"/>
        <w:numPr>
          <w:ilvl w:val="0"/>
          <w:numId w:val="4"/>
        </w:numPr>
        <w:tabs>
          <w:tab w:val="clear" w:pos="720"/>
        </w:tabs>
        <w:spacing w:after="0" w:line="276" w:lineRule="auto"/>
        <w:ind w:left="1701" w:hanging="567"/>
        <w:jc w:val="both"/>
        <w:rPr>
          <w:rFonts w:cstheme="minorHAnsi"/>
          <w:b/>
          <w:bCs/>
          <w:szCs w:val="24"/>
        </w:rPr>
      </w:pPr>
      <w:r w:rsidRPr="00A03A0A">
        <w:rPr>
          <w:rFonts w:cstheme="minorHAnsi"/>
          <w:sz w:val="24"/>
          <w:szCs w:val="24"/>
        </w:rPr>
        <w:t xml:space="preserve">Dane osobowe będą przetwarzane w celu zawarcia i realizacji umowy dotyczącej </w:t>
      </w:r>
      <w:r w:rsidR="00023922">
        <w:rPr>
          <w:rFonts w:cstheme="minorHAnsi"/>
          <w:sz w:val="24"/>
          <w:szCs w:val="24"/>
        </w:rPr>
        <w:t xml:space="preserve">zadania pn.: </w:t>
      </w:r>
      <w:r w:rsidR="00EA7CA6" w:rsidRPr="00A03A0A">
        <w:rPr>
          <w:rFonts w:cstheme="minorHAnsi"/>
          <w:b/>
          <w:bCs/>
          <w:sz w:val="24"/>
          <w:szCs w:val="24"/>
        </w:rPr>
        <w:t>„Wykonanie Programu Funkcjonalno-Użytkowego dla zadań związanych z przygotowaniem i realizacją 10 ogrodów deszczowych na terenie miasta Szczecin”</w:t>
      </w:r>
      <w:r w:rsidRPr="00A03A0A">
        <w:rPr>
          <w:rFonts w:cstheme="minorHAnsi"/>
          <w:sz w:val="24"/>
          <w:szCs w:val="24"/>
        </w:rPr>
        <w:t xml:space="preserve"> na podstawie art. 6 ust. 1 lit. b) RODO, a także na podstawie art. 6 ust. 1 lit. c) RODO w celu dochodzenia praw i roszczeń powstałych w związku z realizacją umowy</w:t>
      </w:r>
      <w:r w:rsidR="00547598">
        <w:rPr>
          <w:rFonts w:cstheme="minorHAnsi"/>
          <w:sz w:val="24"/>
          <w:szCs w:val="24"/>
        </w:rPr>
        <w:t>;</w:t>
      </w:r>
      <w:r w:rsidRPr="00A03A0A">
        <w:rPr>
          <w:rFonts w:cstheme="minorHAnsi"/>
          <w:sz w:val="24"/>
          <w:szCs w:val="24"/>
        </w:rPr>
        <w:t xml:space="preserve">  </w:t>
      </w:r>
    </w:p>
    <w:p w14:paraId="15723075" w14:textId="0480C3A3" w:rsidR="00A75630" w:rsidRPr="00A03A0A" w:rsidRDefault="00A75630" w:rsidP="00A03A0A">
      <w:pPr>
        <w:numPr>
          <w:ilvl w:val="1"/>
          <w:numId w:val="56"/>
        </w:numPr>
        <w:spacing w:line="276" w:lineRule="auto"/>
        <w:ind w:left="1701" w:hanging="567"/>
        <w:jc w:val="both"/>
        <w:rPr>
          <w:rFonts w:asciiTheme="minorHAnsi" w:hAnsiTheme="minorHAnsi" w:cstheme="minorHAnsi"/>
          <w:szCs w:val="24"/>
        </w:rPr>
      </w:pPr>
      <w:r w:rsidRPr="00A03A0A">
        <w:rPr>
          <w:rFonts w:asciiTheme="minorHAnsi" w:hAnsiTheme="minorHAnsi" w:cstheme="minorHAnsi"/>
          <w:szCs w:val="24"/>
        </w:rPr>
        <w:t>Podanie danych osobowych jest warunkiem zawarcia i realizacji umowy, brak podania danych uniemożliwi zawarcie i realizację umowy</w:t>
      </w:r>
      <w:r w:rsidR="00547598">
        <w:rPr>
          <w:rFonts w:asciiTheme="minorHAnsi" w:hAnsiTheme="minorHAnsi" w:cstheme="minorHAnsi"/>
          <w:szCs w:val="24"/>
        </w:rPr>
        <w:t>;</w:t>
      </w:r>
      <w:r w:rsidRPr="00A03A0A">
        <w:rPr>
          <w:rFonts w:asciiTheme="minorHAnsi" w:hAnsiTheme="minorHAnsi" w:cstheme="minorHAnsi"/>
          <w:szCs w:val="24"/>
        </w:rPr>
        <w:t xml:space="preserve">  </w:t>
      </w:r>
    </w:p>
    <w:p w14:paraId="58B9B652" w14:textId="304D477C" w:rsidR="00A75630" w:rsidRPr="00A03A0A" w:rsidRDefault="00A75630" w:rsidP="00A03A0A">
      <w:pPr>
        <w:numPr>
          <w:ilvl w:val="1"/>
          <w:numId w:val="56"/>
        </w:numPr>
        <w:spacing w:line="276" w:lineRule="auto"/>
        <w:ind w:left="1701" w:hanging="567"/>
        <w:jc w:val="both"/>
        <w:rPr>
          <w:rFonts w:asciiTheme="minorHAnsi" w:hAnsiTheme="minorHAnsi" w:cstheme="minorHAnsi"/>
          <w:szCs w:val="24"/>
        </w:rPr>
      </w:pPr>
      <w:r w:rsidRPr="00A03A0A">
        <w:rPr>
          <w:rFonts w:asciiTheme="minorHAnsi" w:hAnsiTheme="minorHAnsi" w:cstheme="minorHAnsi"/>
          <w:szCs w:val="24"/>
        </w:rPr>
        <w:lastRenderedPageBreak/>
        <w:t>Dane osób wyznaczonych jako osoby do kontaktu oraz biorące udział w realizacji umowy, w zakresie: imienia, nazwiska, tytułu naukowego, stanowiska służbowego, adresu e-mail oraz numeru telefonu pozyskaliśmy od Wykonawcy</w:t>
      </w:r>
      <w:r w:rsidR="00547598">
        <w:rPr>
          <w:rFonts w:asciiTheme="minorHAnsi" w:hAnsiTheme="minorHAnsi" w:cstheme="minorHAnsi"/>
          <w:szCs w:val="24"/>
        </w:rPr>
        <w:t>;</w:t>
      </w:r>
      <w:r w:rsidRPr="00A03A0A">
        <w:rPr>
          <w:rFonts w:asciiTheme="minorHAnsi" w:hAnsiTheme="minorHAnsi" w:cstheme="minorHAnsi"/>
          <w:szCs w:val="24"/>
        </w:rPr>
        <w:t xml:space="preserve">  </w:t>
      </w:r>
    </w:p>
    <w:p w14:paraId="67943C02" w14:textId="410ADD60" w:rsidR="00A75630" w:rsidRPr="00A03A0A" w:rsidRDefault="00A75630" w:rsidP="00A03A0A">
      <w:pPr>
        <w:numPr>
          <w:ilvl w:val="1"/>
          <w:numId w:val="56"/>
        </w:numPr>
        <w:spacing w:line="276" w:lineRule="auto"/>
        <w:ind w:left="1701" w:hanging="567"/>
        <w:jc w:val="both"/>
        <w:rPr>
          <w:rFonts w:asciiTheme="minorHAnsi" w:hAnsiTheme="minorHAnsi" w:cstheme="minorHAnsi"/>
          <w:szCs w:val="24"/>
        </w:rPr>
      </w:pPr>
      <w:r w:rsidRPr="00A03A0A">
        <w:rPr>
          <w:rFonts w:asciiTheme="minorHAnsi" w:hAnsiTheme="minorHAnsi" w:cstheme="minorHAnsi"/>
          <w:szCs w:val="24"/>
        </w:rPr>
        <w:t>Odbiorcami danych będą podmioty świadczące usługi IT oraz usługi bankowe na rzecz Administratora na podstawie zawartych umów powierzenia przetwarzania danych osobowych</w:t>
      </w:r>
      <w:r w:rsidR="00547598" w:rsidRPr="00B024C4">
        <w:rPr>
          <w:rFonts w:asciiTheme="minorHAnsi" w:hAnsiTheme="minorHAnsi" w:cstheme="minorHAnsi"/>
          <w:szCs w:val="24"/>
        </w:rPr>
        <w:t>;</w:t>
      </w:r>
      <w:r w:rsidRPr="00A03A0A">
        <w:rPr>
          <w:rFonts w:asciiTheme="minorHAnsi" w:hAnsiTheme="minorHAnsi" w:cstheme="minorHAnsi"/>
          <w:szCs w:val="24"/>
        </w:rPr>
        <w:t xml:space="preserve">  </w:t>
      </w:r>
    </w:p>
    <w:p w14:paraId="3CCEF8DC" w14:textId="437ACB49" w:rsidR="00A75630" w:rsidRPr="00A03A0A" w:rsidRDefault="00A75630" w:rsidP="00A03A0A">
      <w:pPr>
        <w:numPr>
          <w:ilvl w:val="1"/>
          <w:numId w:val="56"/>
        </w:numPr>
        <w:spacing w:line="276" w:lineRule="auto"/>
        <w:ind w:left="1701" w:hanging="567"/>
        <w:jc w:val="both"/>
        <w:rPr>
          <w:rFonts w:asciiTheme="minorHAnsi" w:hAnsiTheme="minorHAnsi" w:cstheme="minorHAnsi"/>
          <w:szCs w:val="24"/>
        </w:rPr>
      </w:pPr>
      <w:r w:rsidRPr="00A03A0A">
        <w:rPr>
          <w:rFonts w:asciiTheme="minorHAnsi" w:hAnsiTheme="minorHAnsi" w:cstheme="minorHAnsi"/>
          <w:szCs w:val="24"/>
        </w:rPr>
        <w:t>Dane będą przetwarzane do czasu trwania umowy, a także przez okres niezbędny do dochodzenia praw i roszczeń powstałych w związku z realizacją umowy, a następnie przechowywane zgodnie z przepisami ustawy z dnia 14 lipca 1983 r. o narodowym zasobie archiwalnym i archiwach</w:t>
      </w:r>
      <w:r w:rsidR="00547598" w:rsidRPr="00B024C4">
        <w:rPr>
          <w:rFonts w:asciiTheme="minorHAnsi" w:hAnsiTheme="minorHAnsi" w:cstheme="minorHAnsi"/>
          <w:szCs w:val="24"/>
        </w:rPr>
        <w:t>;</w:t>
      </w:r>
      <w:r w:rsidRPr="00A03A0A">
        <w:rPr>
          <w:rFonts w:asciiTheme="minorHAnsi" w:hAnsiTheme="minorHAnsi" w:cstheme="minorHAnsi"/>
          <w:szCs w:val="24"/>
        </w:rPr>
        <w:t xml:space="preserve">  </w:t>
      </w:r>
    </w:p>
    <w:p w14:paraId="6B2DEB7B" w14:textId="77777777" w:rsidR="00A75630" w:rsidRPr="00A03A0A" w:rsidRDefault="00A75630" w:rsidP="00A03A0A">
      <w:pPr>
        <w:numPr>
          <w:ilvl w:val="1"/>
          <w:numId w:val="56"/>
        </w:numPr>
        <w:spacing w:after="29" w:line="252" w:lineRule="auto"/>
        <w:ind w:left="1701" w:right="1" w:hanging="567"/>
        <w:jc w:val="both"/>
        <w:rPr>
          <w:rFonts w:asciiTheme="minorHAnsi" w:hAnsiTheme="minorHAnsi" w:cstheme="minorHAnsi"/>
          <w:szCs w:val="24"/>
        </w:rPr>
      </w:pPr>
      <w:r w:rsidRPr="00A03A0A">
        <w:rPr>
          <w:rFonts w:asciiTheme="minorHAnsi" w:hAnsiTheme="minorHAnsi" w:cstheme="minorHAnsi"/>
          <w:szCs w:val="24"/>
        </w:rPr>
        <w:t xml:space="preserve">W związku z przetwarzaniem danych przysługują następujące prawa wynikające z przepisów RODO:  </w:t>
      </w:r>
    </w:p>
    <w:p w14:paraId="5BAFCC89" w14:textId="77777777" w:rsidR="00A75630" w:rsidRPr="00A03A0A" w:rsidRDefault="00A75630" w:rsidP="00A03A0A">
      <w:pPr>
        <w:numPr>
          <w:ilvl w:val="2"/>
          <w:numId w:val="57"/>
        </w:numPr>
        <w:spacing w:after="7" w:line="252" w:lineRule="auto"/>
        <w:ind w:left="2268" w:right="1" w:hanging="567"/>
        <w:jc w:val="both"/>
        <w:rPr>
          <w:rFonts w:asciiTheme="minorHAnsi" w:hAnsiTheme="minorHAnsi" w:cstheme="minorHAnsi"/>
          <w:szCs w:val="24"/>
        </w:rPr>
      </w:pPr>
      <w:r w:rsidRPr="00A03A0A">
        <w:rPr>
          <w:rFonts w:asciiTheme="minorHAnsi" w:hAnsiTheme="minorHAnsi" w:cstheme="minorHAnsi"/>
          <w:szCs w:val="24"/>
        </w:rPr>
        <w:t xml:space="preserve">prawo dostępu do danych – art. 15 RODO,  </w:t>
      </w:r>
    </w:p>
    <w:p w14:paraId="0246918B" w14:textId="77777777" w:rsidR="00A75630" w:rsidRPr="00A03A0A" w:rsidRDefault="00A75630" w:rsidP="00A03A0A">
      <w:pPr>
        <w:numPr>
          <w:ilvl w:val="2"/>
          <w:numId w:val="57"/>
        </w:numPr>
        <w:spacing w:after="7" w:line="252" w:lineRule="auto"/>
        <w:ind w:left="2268" w:right="1" w:hanging="567"/>
        <w:jc w:val="both"/>
        <w:rPr>
          <w:rFonts w:asciiTheme="minorHAnsi" w:hAnsiTheme="minorHAnsi" w:cstheme="minorHAnsi"/>
          <w:szCs w:val="24"/>
        </w:rPr>
      </w:pPr>
      <w:r w:rsidRPr="00A03A0A">
        <w:rPr>
          <w:rFonts w:asciiTheme="minorHAnsi" w:hAnsiTheme="minorHAnsi" w:cstheme="minorHAnsi"/>
          <w:szCs w:val="24"/>
        </w:rPr>
        <w:t xml:space="preserve">prawo do sprostowania danych – art. 16 RODO,  </w:t>
      </w:r>
    </w:p>
    <w:p w14:paraId="684A38F1" w14:textId="77777777" w:rsidR="00A75630" w:rsidRPr="00A03A0A" w:rsidRDefault="00A75630" w:rsidP="00A03A0A">
      <w:pPr>
        <w:numPr>
          <w:ilvl w:val="2"/>
          <w:numId w:val="57"/>
        </w:numPr>
        <w:spacing w:after="29" w:line="252" w:lineRule="auto"/>
        <w:ind w:left="2268" w:right="1" w:hanging="567"/>
        <w:jc w:val="both"/>
        <w:rPr>
          <w:rFonts w:asciiTheme="minorHAnsi" w:hAnsiTheme="minorHAnsi" w:cstheme="minorHAnsi"/>
          <w:szCs w:val="24"/>
        </w:rPr>
      </w:pPr>
      <w:r w:rsidRPr="00A03A0A">
        <w:rPr>
          <w:rFonts w:asciiTheme="minorHAnsi" w:hAnsiTheme="minorHAnsi" w:cstheme="minorHAnsi"/>
          <w:szCs w:val="24"/>
        </w:rPr>
        <w:t xml:space="preserve">prawo do ograniczenia przetwarzania – art. 18 RODO,  </w:t>
      </w:r>
    </w:p>
    <w:p w14:paraId="02775F48" w14:textId="23E2A718" w:rsidR="00A75630" w:rsidRPr="00A03A0A" w:rsidRDefault="00A75630" w:rsidP="00A03A0A">
      <w:pPr>
        <w:numPr>
          <w:ilvl w:val="2"/>
          <w:numId w:val="57"/>
        </w:numPr>
        <w:spacing w:after="28" w:line="252" w:lineRule="auto"/>
        <w:ind w:left="2268" w:right="1" w:hanging="567"/>
        <w:jc w:val="both"/>
        <w:rPr>
          <w:rFonts w:asciiTheme="minorHAnsi" w:hAnsiTheme="minorHAnsi" w:cstheme="minorHAnsi"/>
          <w:szCs w:val="24"/>
        </w:rPr>
      </w:pPr>
      <w:r w:rsidRPr="00A03A0A">
        <w:rPr>
          <w:rFonts w:asciiTheme="minorHAnsi" w:hAnsiTheme="minorHAnsi" w:cstheme="minorHAnsi"/>
          <w:szCs w:val="24"/>
        </w:rPr>
        <w:t>a także prawo do przenoszenia danych – art. 20 RODO, wyłącznie w przypadku przetwarzania danych na podstawie art. 6 ust. 1 lit. b) RODO</w:t>
      </w:r>
      <w:r w:rsidR="00547598" w:rsidRPr="00A03A0A">
        <w:rPr>
          <w:rFonts w:asciiTheme="minorHAnsi" w:hAnsiTheme="minorHAnsi" w:cstheme="minorHAnsi"/>
          <w:szCs w:val="24"/>
        </w:rPr>
        <w:t>;</w:t>
      </w:r>
      <w:r w:rsidRPr="00A03A0A">
        <w:rPr>
          <w:rFonts w:asciiTheme="minorHAnsi" w:hAnsiTheme="minorHAnsi" w:cstheme="minorHAnsi"/>
          <w:szCs w:val="24"/>
        </w:rPr>
        <w:t xml:space="preserve">  </w:t>
      </w:r>
    </w:p>
    <w:p w14:paraId="388EFC96" w14:textId="0BC3597C" w:rsidR="00A75630" w:rsidRPr="001716D2" w:rsidRDefault="00A75630" w:rsidP="00A03A0A">
      <w:pPr>
        <w:pStyle w:val="Akapitzlist"/>
        <w:numPr>
          <w:ilvl w:val="1"/>
          <w:numId w:val="56"/>
        </w:numPr>
        <w:spacing w:after="28" w:line="252" w:lineRule="auto"/>
        <w:ind w:left="1701" w:right="1" w:hanging="567"/>
        <w:jc w:val="both"/>
        <w:rPr>
          <w:rFonts w:cstheme="minorHAnsi"/>
          <w:szCs w:val="24"/>
        </w:rPr>
      </w:pPr>
      <w:r w:rsidRPr="00A03A0A">
        <w:rPr>
          <w:rFonts w:cstheme="minorHAnsi"/>
          <w:sz w:val="24"/>
          <w:szCs w:val="24"/>
        </w:rPr>
        <w:t xml:space="preserve">W związku z przetwarzaniem danych przysługuje prawo do wniesienia skargi do organu nadzorczego - Prezesa Urzędu Ochrony Danych Osobowych.  </w:t>
      </w:r>
    </w:p>
    <w:p w14:paraId="607CDF82" w14:textId="3414802D" w:rsidR="00A75630" w:rsidRPr="001716D2" w:rsidRDefault="00A75630" w:rsidP="00A03A0A">
      <w:pPr>
        <w:pStyle w:val="Akapitzlist"/>
        <w:numPr>
          <w:ilvl w:val="0"/>
          <w:numId w:val="58"/>
        </w:numPr>
        <w:tabs>
          <w:tab w:val="clear" w:pos="360"/>
          <w:tab w:val="num" w:pos="567"/>
        </w:tabs>
        <w:spacing w:after="28" w:line="252" w:lineRule="auto"/>
        <w:ind w:left="567" w:right="1" w:hanging="567"/>
        <w:jc w:val="both"/>
        <w:rPr>
          <w:rFonts w:cstheme="minorHAnsi"/>
          <w:szCs w:val="24"/>
        </w:rPr>
      </w:pPr>
      <w:r w:rsidRPr="00A03A0A">
        <w:rPr>
          <w:rFonts w:cstheme="minorHAnsi"/>
          <w:sz w:val="24"/>
          <w:szCs w:val="24"/>
        </w:rPr>
        <w:t xml:space="preserve">Wykonawca zobowiązuje się poinformować w imieniu Zamawiającego wszystkie osoby fizyczne, których dane osobowe będą przekazywane Zamawiającemu:  </w:t>
      </w:r>
    </w:p>
    <w:p w14:paraId="319766FA" w14:textId="076A3846" w:rsidR="00A75630" w:rsidRPr="001716D2" w:rsidRDefault="00A75630" w:rsidP="00A03A0A">
      <w:pPr>
        <w:pStyle w:val="Akapitzlist"/>
        <w:numPr>
          <w:ilvl w:val="1"/>
          <w:numId w:val="60"/>
        </w:numPr>
        <w:spacing w:after="28"/>
        <w:ind w:left="1701" w:right="1" w:hanging="567"/>
        <w:rPr>
          <w:rFonts w:cstheme="minorHAnsi"/>
          <w:szCs w:val="24"/>
        </w:rPr>
      </w:pPr>
      <w:r w:rsidRPr="00A03A0A">
        <w:rPr>
          <w:rFonts w:cstheme="minorHAnsi"/>
          <w:sz w:val="24"/>
          <w:szCs w:val="24"/>
        </w:rPr>
        <w:t xml:space="preserve">o fakcie przekazania danych osobowych Zamawiającemu,  </w:t>
      </w:r>
    </w:p>
    <w:p w14:paraId="18565C1D" w14:textId="77777777" w:rsidR="00A75630" w:rsidRPr="00A03A0A" w:rsidRDefault="00A75630" w:rsidP="00547598">
      <w:pPr>
        <w:numPr>
          <w:ilvl w:val="1"/>
          <w:numId w:val="60"/>
        </w:numPr>
        <w:spacing w:after="29" w:line="252" w:lineRule="auto"/>
        <w:ind w:left="1701" w:right="1" w:hanging="567"/>
        <w:jc w:val="both"/>
        <w:rPr>
          <w:rFonts w:asciiTheme="minorHAnsi" w:hAnsiTheme="minorHAnsi" w:cstheme="minorHAnsi"/>
          <w:szCs w:val="24"/>
        </w:rPr>
      </w:pPr>
      <w:r w:rsidRPr="00A03A0A">
        <w:rPr>
          <w:rFonts w:asciiTheme="minorHAnsi" w:hAnsiTheme="minorHAnsi" w:cstheme="minorHAnsi"/>
          <w:szCs w:val="24"/>
        </w:rPr>
        <w:t xml:space="preserve">o tym, że dane osobowe będą przetwarzane przez Zamawiającego,  </w:t>
      </w:r>
    </w:p>
    <w:p w14:paraId="44188F77" w14:textId="56E6BFAE" w:rsidR="00A75630" w:rsidRPr="00A03A0A" w:rsidRDefault="00A75630" w:rsidP="00A03A0A">
      <w:pPr>
        <w:numPr>
          <w:ilvl w:val="1"/>
          <w:numId w:val="60"/>
        </w:numPr>
        <w:spacing w:after="29" w:line="252" w:lineRule="auto"/>
        <w:ind w:left="1701" w:right="1" w:hanging="567"/>
        <w:jc w:val="both"/>
        <w:rPr>
          <w:rFonts w:asciiTheme="minorHAnsi" w:hAnsiTheme="minorHAnsi" w:cstheme="minorHAnsi"/>
          <w:szCs w:val="24"/>
        </w:rPr>
      </w:pPr>
      <w:r w:rsidRPr="00A03A0A">
        <w:rPr>
          <w:rFonts w:asciiTheme="minorHAnsi" w:hAnsiTheme="minorHAnsi" w:cstheme="minorHAnsi"/>
          <w:szCs w:val="24"/>
        </w:rPr>
        <w:t xml:space="preserve">o treści klauzuli informacyjnej wskazanej w ust. </w:t>
      </w:r>
      <w:r w:rsidR="00023922">
        <w:rPr>
          <w:rFonts w:asciiTheme="minorHAnsi" w:hAnsiTheme="minorHAnsi" w:cstheme="minorHAnsi"/>
          <w:szCs w:val="24"/>
        </w:rPr>
        <w:t>2</w:t>
      </w:r>
      <w:r w:rsidRPr="00A03A0A">
        <w:rPr>
          <w:rFonts w:asciiTheme="minorHAnsi" w:hAnsiTheme="minorHAnsi" w:cstheme="minorHAnsi"/>
          <w:szCs w:val="24"/>
        </w:rPr>
        <w:t xml:space="preserve"> niniejszego paragrafu.  </w:t>
      </w:r>
    </w:p>
    <w:p w14:paraId="2CEA5FE5" w14:textId="2C55A27C" w:rsidR="005B4CDA" w:rsidRPr="00A03A0A" w:rsidRDefault="00A75630" w:rsidP="00A03A0A">
      <w:pPr>
        <w:pStyle w:val="Akapitzlist"/>
        <w:numPr>
          <w:ilvl w:val="0"/>
          <w:numId w:val="58"/>
        </w:numPr>
        <w:tabs>
          <w:tab w:val="clear" w:pos="360"/>
          <w:tab w:val="num" w:pos="567"/>
          <w:tab w:val="num" w:pos="993"/>
        </w:tabs>
        <w:autoSpaceDN w:val="0"/>
        <w:spacing w:after="0" w:line="240" w:lineRule="auto"/>
        <w:ind w:left="567" w:hanging="567"/>
        <w:jc w:val="both"/>
        <w:rPr>
          <w:rFonts w:cstheme="minorHAnsi"/>
          <w:b/>
          <w:sz w:val="24"/>
          <w:szCs w:val="24"/>
        </w:rPr>
      </w:pPr>
      <w:r w:rsidRPr="00A03A0A">
        <w:rPr>
          <w:rFonts w:cstheme="minorHAnsi"/>
          <w:sz w:val="24"/>
          <w:szCs w:val="24"/>
        </w:rPr>
        <w:t>Wykonawca zobowiązuje się, przy przekazywaniu Zamawiającemu danych osobowych (w rozumieniu RODO) osób trzecich, każdorazowo przedstawić oświadczenie o spełnieniu</w:t>
      </w:r>
      <w:r w:rsidRPr="00A03A0A">
        <w:rPr>
          <w:sz w:val="24"/>
          <w:szCs w:val="24"/>
        </w:rPr>
        <w:t xml:space="preserve"> obowiązku informacyjnego przewidzianego w art. 14 RODO wobec tych osób lub oświadczenie, że zachodzi wyłączenie stosowania obowiązku informacyjnego stosownie do art. 14 RODO. </w:t>
      </w:r>
    </w:p>
    <w:p w14:paraId="05F91991" w14:textId="77777777" w:rsidR="00547598" w:rsidRDefault="00547598" w:rsidP="002434D3">
      <w:pPr>
        <w:jc w:val="center"/>
        <w:rPr>
          <w:rFonts w:asciiTheme="minorHAnsi" w:hAnsiTheme="minorHAnsi" w:cstheme="minorHAnsi"/>
          <w:b/>
          <w:szCs w:val="24"/>
        </w:rPr>
      </w:pPr>
    </w:p>
    <w:p w14:paraId="33F6880E" w14:textId="09C281C5" w:rsidR="001439CF" w:rsidRPr="00A03A0A" w:rsidRDefault="00697646" w:rsidP="002434D3">
      <w:pPr>
        <w:jc w:val="center"/>
        <w:rPr>
          <w:rFonts w:asciiTheme="minorHAnsi" w:hAnsiTheme="minorHAnsi" w:cstheme="minorHAnsi"/>
          <w:b/>
          <w:szCs w:val="24"/>
        </w:rPr>
      </w:pPr>
      <w:r w:rsidRPr="00A03A0A">
        <w:rPr>
          <w:rFonts w:asciiTheme="minorHAnsi" w:hAnsiTheme="minorHAnsi" w:cstheme="minorHAnsi"/>
          <w:b/>
          <w:szCs w:val="24"/>
        </w:rPr>
        <w:t>§ 1</w:t>
      </w:r>
      <w:r w:rsidR="00914578" w:rsidRPr="00A03A0A">
        <w:rPr>
          <w:rFonts w:asciiTheme="minorHAnsi" w:hAnsiTheme="minorHAnsi" w:cstheme="minorHAnsi"/>
          <w:b/>
          <w:szCs w:val="24"/>
        </w:rPr>
        <w:t>2</w:t>
      </w:r>
    </w:p>
    <w:p w14:paraId="13CE4E91" w14:textId="77777777" w:rsidR="005E40A6" w:rsidRPr="00A03A0A" w:rsidRDefault="005E40A6" w:rsidP="002434D3">
      <w:pPr>
        <w:jc w:val="center"/>
        <w:rPr>
          <w:rFonts w:asciiTheme="minorHAnsi" w:hAnsiTheme="minorHAnsi" w:cstheme="minorHAnsi"/>
          <w:b/>
          <w:szCs w:val="24"/>
        </w:rPr>
      </w:pPr>
      <w:r w:rsidRPr="00A03A0A">
        <w:rPr>
          <w:rFonts w:asciiTheme="minorHAnsi" w:hAnsiTheme="minorHAnsi" w:cstheme="minorHAnsi"/>
          <w:b/>
          <w:szCs w:val="24"/>
        </w:rPr>
        <w:t>Odstąpienie od umowy</w:t>
      </w:r>
    </w:p>
    <w:p w14:paraId="6FB1C126" w14:textId="77777777" w:rsidR="00FD03B7" w:rsidRPr="00A03A0A" w:rsidRDefault="00FD03B7" w:rsidP="00A03A0A">
      <w:pPr>
        <w:numPr>
          <w:ilvl w:val="6"/>
          <w:numId w:val="5"/>
        </w:numPr>
        <w:tabs>
          <w:tab w:val="clear" w:pos="2520"/>
        </w:tabs>
        <w:ind w:left="567" w:hanging="567"/>
        <w:jc w:val="both"/>
        <w:rPr>
          <w:rFonts w:asciiTheme="minorHAnsi" w:hAnsiTheme="minorHAnsi" w:cstheme="minorHAnsi"/>
          <w:szCs w:val="24"/>
        </w:rPr>
      </w:pPr>
      <w:r w:rsidRPr="00A03A0A">
        <w:rPr>
          <w:rFonts w:asciiTheme="minorHAnsi" w:hAnsiTheme="minorHAnsi" w:cstheme="minorHAnsi"/>
          <w:szCs w:val="24"/>
        </w:rPr>
        <w:t>Strony mogą odstąpić od umowy zgodnie z przepisami Kodeksu cywilnego.</w:t>
      </w:r>
    </w:p>
    <w:p w14:paraId="114BC45F" w14:textId="6C474A62" w:rsidR="00FD03B7" w:rsidRPr="00A03A0A" w:rsidRDefault="00D15439" w:rsidP="00A03A0A">
      <w:pPr>
        <w:numPr>
          <w:ilvl w:val="6"/>
          <w:numId w:val="5"/>
        </w:numPr>
        <w:tabs>
          <w:tab w:val="clear" w:pos="2520"/>
        </w:tabs>
        <w:ind w:left="567" w:hanging="567"/>
        <w:jc w:val="both"/>
        <w:rPr>
          <w:rFonts w:asciiTheme="minorHAnsi" w:hAnsiTheme="minorHAnsi" w:cstheme="minorHAnsi"/>
          <w:szCs w:val="24"/>
        </w:rPr>
      </w:pPr>
      <w:r w:rsidRPr="00D15439">
        <w:rPr>
          <w:rFonts w:asciiTheme="minorHAnsi" w:hAnsiTheme="minorHAnsi" w:cstheme="minorHAnsi"/>
          <w:szCs w:val="24"/>
        </w:rPr>
        <w:t xml:space="preserve">Zamawiający może odstąpić od umowy w całości lub części w przypadku zwłoki Wykonawcy w </w:t>
      </w:r>
      <w:r>
        <w:rPr>
          <w:rFonts w:asciiTheme="minorHAnsi" w:hAnsiTheme="minorHAnsi" w:cstheme="minorHAnsi"/>
          <w:szCs w:val="24"/>
        </w:rPr>
        <w:t xml:space="preserve">oddaniu </w:t>
      </w:r>
      <w:r w:rsidRPr="00D15439">
        <w:rPr>
          <w:rFonts w:asciiTheme="minorHAnsi" w:hAnsiTheme="minorHAnsi" w:cstheme="minorHAnsi"/>
          <w:szCs w:val="24"/>
        </w:rPr>
        <w:t>przedmiotu umowy przekraczającej 30 dni, bez konieczności wyznaczania dodatkowego terminu. Oświadczenie o odstąpieniu może zostać złożone w terminie 30 dni od dnia zaistnienia powyższej okoliczności</w:t>
      </w:r>
      <w:r w:rsidR="00FD03B7" w:rsidRPr="00A03A0A">
        <w:rPr>
          <w:rFonts w:asciiTheme="minorHAnsi" w:hAnsiTheme="minorHAnsi" w:cstheme="minorHAnsi"/>
          <w:szCs w:val="24"/>
        </w:rPr>
        <w:t>.</w:t>
      </w:r>
    </w:p>
    <w:p w14:paraId="22B923D7" w14:textId="6BD7CC2E" w:rsidR="00FD03B7" w:rsidRPr="00A03A0A" w:rsidRDefault="00F76953" w:rsidP="00A03A0A">
      <w:pPr>
        <w:numPr>
          <w:ilvl w:val="6"/>
          <w:numId w:val="5"/>
        </w:numPr>
        <w:tabs>
          <w:tab w:val="clear" w:pos="2520"/>
        </w:tabs>
        <w:ind w:left="567" w:hanging="567"/>
        <w:jc w:val="both"/>
        <w:rPr>
          <w:rFonts w:asciiTheme="minorHAnsi" w:hAnsiTheme="minorHAnsi" w:cstheme="minorHAnsi"/>
          <w:szCs w:val="24"/>
        </w:rPr>
      </w:pPr>
      <w:r w:rsidRPr="00D15439">
        <w:rPr>
          <w:rFonts w:asciiTheme="minorHAnsi" w:hAnsiTheme="minorHAnsi" w:cstheme="minorHAnsi"/>
          <w:szCs w:val="24"/>
        </w:rPr>
        <w:t>Zamawiający może odstąpić od umowy w przypadku nieprzystąpienia przez Wykonawcę do realizacji umowy w terminie 30 dni od dnia jej zawarcia, pomimo uprzedniego pisemnego wezwania do rozpoczęcia wykonywania umowy i bezskutecznego upływu wyznaczonego dodatkowego terminu. Oświadczenie o odstąpieniu może zostać złożone w terminie 30 dni od dnia zaistnienia powyższej okoliczności.</w:t>
      </w:r>
    </w:p>
    <w:p w14:paraId="33A0B2D7" w14:textId="77777777" w:rsidR="00FD03B7" w:rsidRPr="00A03A0A" w:rsidRDefault="00FD03B7" w:rsidP="00A03A0A">
      <w:pPr>
        <w:numPr>
          <w:ilvl w:val="6"/>
          <w:numId w:val="5"/>
        </w:numPr>
        <w:tabs>
          <w:tab w:val="clear" w:pos="2520"/>
        </w:tabs>
        <w:ind w:left="567" w:hanging="567"/>
        <w:jc w:val="both"/>
        <w:rPr>
          <w:rFonts w:asciiTheme="minorHAnsi" w:hAnsiTheme="minorHAnsi" w:cstheme="minorHAnsi"/>
          <w:szCs w:val="24"/>
        </w:rPr>
      </w:pPr>
      <w:r w:rsidRPr="00A03A0A">
        <w:rPr>
          <w:rFonts w:asciiTheme="minorHAnsi" w:hAnsiTheme="minorHAnsi" w:cstheme="minorHAnsi"/>
          <w:szCs w:val="24"/>
        </w:rPr>
        <w:t xml:space="preserve">W razie zaistnienia istotnej zmiany okoliczności powodującej, że wykonanie umowy nie leży w interesie publicznym, czego nie można było przewidzieć w chwili zawarcia umowy lub dalsze wykonywanie umowy może zagrozić podstawowemu interesowi bezpieczeństwa państwa lub </w:t>
      </w:r>
      <w:r w:rsidRPr="00A03A0A">
        <w:rPr>
          <w:rFonts w:asciiTheme="minorHAnsi" w:hAnsiTheme="minorHAnsi" w:cstheme="minorHAnsi"/>
          <w:szCs w:val="24"/>
        </w:rPr>
        <w:lastRenderedPageBreak/>
        <w:t>bezpieczeństwu publicznemu, Zamawiający może odstąpić od umowy w terminie 30 dni od dnia powzięcia wiadomości o tych okolicznościach. W przypadku, o którym mowa zdaniu pierwszym, Wykonawca może żądać wyłącznie wynagrodzenia należnego z tytułu wykonania części umowy.</w:t>
      </w:r>
    </w:p>
    <w:p w14:paraId="7074220D" w14:textId="1A8006F3" w:rsidR="004D362F" w:rsidRPr="00A03A0A" w:rsidRDefault="00FD03B7" w:rsidP="00A03A0A">
      <w:pPr>
        <w:numPr>
          <w:ilvl w:val="6"/>
          <w:numId w:val="5"/>
        </w:numPr>
        <w:tabs>
          <w:tab w:val="clear" w:pos="2520"/>
        </w:tabs>
        <w:ind w:left="567" w:hanging="567"/>
        <w:jc w:val="both"/>
        <w:rPr>
          <w:rFonts w:asciiTheme="minorHAnsi" w:hAnsiTheme="minorHAnsi" w:cstheme="minorHAnsi"/>
          <w:szCs w:val="24"/>
        </w:rPr>
      </w:pPr>
      <w:r w:rsidRPr="00A03A0A">
        <w:rPr>
          <w:rFonts w:asciiTheme="minorHAnsi" w:hAnsiTheme="minorHAnsi" w:cstheme="minorHAnsi"/>
          <w:szCs w:val="24"/>
        </w:rPr>
        <w:t xml:space="preserve">Odstąpienie jest możliwe w terminie do </w:t>
      </w:r>
      <w:r w:rsidR="009B2018">
        <w:rPr>
          <w:rFonts w:asciiTheme="minorHAnsi" w:hAnsiTheme="minorHAnsi" w:cstheme="minorHAnsi"/>
          <w:szCs w:val="24"/>
        </w:rPr>
        <w:t>31</w:t>
      </w:r>
      <w:r w:rsidRPr="00A03A0A">
        <w:rPr>
          <w:rFonts w:asciiTheme="minorHAnsi" w:hAnsiTheme="minorHAnsi" w:cstheme="minorHAnsi"/>
          <w:szCs w:val="24"/>
        </w:rPr>
        <w:t>.</w:t>
      </w:r>
      <w:r w:rsidR="009B2018">
        <w:rPr>
          <w:rFonts w:asciiTheme="minorHAnsi" w:hAnsiTheme="minorHAnsi" w:cstheme="minorHAnsi"/>
          <w:szCs w:val="24"/>
        </w:rPr>
        <w:t>12</w:t>
      </w:r>
      <w:r w:rsidRPr="00A03A0A">
        <w:rPr>
          <w:rFonts w:asciiTheme="minorHAnsi" w:hAnsiTheme="minorHAnsi" w:cstheme="minorHAnsi"/>
          <w:szCs w:val="24"/>
        </w:rPr>
        <w:t>.202</w:t>
      </w:r>
      <w:r w:rsidR="009B2018">
        <w:rPr>
          <w:rFonts w:asciiTheme="minorHAnsi" w:hAnsiTheme="minorHAnsi" w:cstheme="minorHAnsi"/>
          <w:szCs w:val="24"/>
        </w:rPr>
        <w:t>6</w:t>
      </w:r>
      <w:r w:rsidRPr="00A03A0A">
        <w:rPr>
          <w:rFonts w:asciiTheme="minorHAnsi" w:hAnsiTheme="minorHAnsi" w:cstheme="minorHAnsi"/>
          <w:szCs w:val="24"/>
        </w:rPr>
        <w:t xml:space="preserve"> r.</w:t>
      </w:r>
    </w:p>
    <w:p w14:paraId="6630CA47" w14:textId="5C17BD58" w:rsidR="00D15439" w:rsidRPr="000F6557" w:rsidRDefault="00D15439" w:rsidP="00A03A0A">
      <w:pPr>
        <w:numPr>
          <w:ilvl w:val="6"/>
          <w:numId w:val="5"/>
        </w:numPr>
        <w:tabs>
          <w:tab w:val="clear" w:pos="2520"/>
        </w:tabs>
        <w:ind w:left="567" w:hanging="567"/>
        <w:jc w:val="both"/>
        <w:rPr>
          <w:rFonts w:asciiTheme="minorHAnsi" w:hAnsiTheme="minorHAnsi" w:cstheme="minorHAnsi"/>
          <w:szCs w:val="24"/>
        </w:rPr>
      </w:pPr>
      <w:r w:rsidRPr="000F6557">
        <w:rPr>
          <w:rFonts w:asciiTheme="minorHAnsi" w:hAnsiTheme="minorHAnsi" w:cstheme="minorHAnsi"/>
          <w:szCs w:val="24"/>
        </w:rPr>
        <w:t>Odstąpienie od umowy wymaga formy pisemnej pod rygorem nieważności.</w:t>
      </w:r>
    </w:p>
    <w:p w14:paraId="78CCF32F" w14:textId="77777777" w:rsidR="00D15439" w:rsidRPr="00D15439" w:rsidRDefault="00D15439" w:rsidP="00D15439">
      <w:pPr>
        <w:ind w:left="426"/>
        <w:jc w:val="both"/>
        <w:rPr>
          <w:rFonts w:asciiTheme="minorHAnsi" w:hAnsiTheme="minorHAnsi" w:cstheme="minorHAnsi"/>
          <w:szCs w:val="24"/>
        </w:rPr>
      </w:pPr>
    </w:p>
    <w:p w14:paraId="079EE9B7" w14:textId="680B139D" w:rsidR="005B4CDA" w:rsidRPr="00A03A0A" w:rsidRDefault="005B4CDA" w:rsidP="005B4CDA">
      <w:pPr>
        <w:jc w:val="center"/>
        <w:rPr>
          <w:rFonts w:asciiTheme="minorHAnsi" w:hAnsiTheme="minorHAnsi" w:cstheme="minorHAnsi"/>
          <w:b/>
          <w:szCs w:val="24"/>
        </w:rPr>
      </w:pPr>
      <w:r w:rsidRPr="00A03A0A">
        <w:rPr>
          <w:rFonts w:asciiTheme="minorHAnsi" w:hAnsiTheme="minorHAnsi" w:cstheme="minorHAnsi"/>
          <w:b/>
          <w:szCs w:val="24"/>
        </w:rPr>
        <w:t>§ 13</w:t>
      </w:r>
    </w:p>
    <w:p w14:paraId="7678D776" w14:textId="77777777" w:rsidR="005B4CDA" w:rsidRPr="00A03A0A" w:rsidRDefault="005B4CDA" w:rsidP="005B4CDA">
      <w:pPr>
        <w:jc w:val="center"/>
        <w:rPr>
          <w:rFonts w:asciiTheme="minorHAnsi" w:hAnsiTheme="minorHAnsi" w:cstheme="minorHAnsi"/>
          <w:b/>
          <w:szCs w:val="24"/>
        </w:rPr>
      </w:pPr>
      <w:r w:rsidRPr="00A03A0A">
        <w:rPr>
          <w:rFonts w:asciiTheme="minorHAnsi" w:hAnsiTheme="minorHAnsi" w:cstheme="minorHAnsi"/>
          <w:b/>
          <w:szCs w:val="24"/>
        </w:rPr>
        <w:t>Zmiany umowy</w:t>
      </w:r>
    </w:p>
    <w:p w14:paraId="14EEBCBC" w14:textId="77777777" w:rsidR="005B4CDA" w:rsidRPr="00A03A0A" w:rsidRDefault="005B4CDA" w:rsidP="001F1461">
      <w:pPr>
        <w:numPr>
          <w:ilvl w:val="0"/>
          <w:numId w:val="28"/>
        </w:numPr>
        <w:suppressAutoHyphens/>
        <w:ind w:left="567" w:hanging="567"/>
        <w:jc w:val="both"/>
        <w:rPr>
          <w:rFonts w:asciiTheme="minorHAnsi" w:eastAsia="MS Mincho" w:hAnsiTheme="minorHAnsi" w:cstheme="minorHAnsi"/>
          <w:szCs w:val="24"/>
          <w:lang w:val="x-none" w:eastAsia="ar-SA"/>
        </w:rPr>
      </w:pPr>
      <w:r w:rsidRPr="00A03A0A">
        <w:rPr>
          <w:rFonts w:asciiTheme="minorHAnsi" w:eastAsia="MS Mincho" w:hAnsiTheme="minorHAnsi" w:cstheme="minorHAnsi"/>
          <w:szCs w:val="24"/>
          <w:lang w:val="x-none" w:eastAsia="ar-SA"/>
        </w:rPr>
        <w:t>Zmiana postanowień niniejszej umowy może nastąpić na podstawie i pod rygorami wskazanymi poniżej.</w:t>
      </w:r>
    </w:p>
    <w:p w14:paraId="25CB3D4F" w14:textId="77777777" w:rsidR="005B4CDA" w:rsidRPr="00A03A0A" w:rsidRDefault="005B4CDA" w:rsidP="001F1461">
      <w:pPr>
        <w:numPr>
          <w:ilvl w:val="0"/>
          <w:numId w:val="28"/>
        </w:numPr>
        <w:suppressAutoHyphens/>
        <w:ind w:left="567" w:hanging="567"/>
        <w:jc w:val="both"/>
        <w:rPr>
          <w:rFonts w:asciiTheme="minorHAnsi" w:hAnsiTheme="minorHAnsi" w:cstheme="minorHAnsi"/>
          <w:szCs w:val="24"/>
          <w:lang w:val="x-none" w:eastAsia="ar-SA"/>
        </w:rPr>
      </w:pPr>
      <w:r w:rsidRPr="00A03A0A">
        <w:rPr>
          <w:rFonts w:asciiTheme="minorHAnsi" w:eastAsia="MS Mincho" w:hAnsiTheme="minorHAnsi" w:cstheme="minorHAnsi"/>
          <w:szCs w:val="24"/>
          <w:lang w:val="x-none" w:eastAsia="ar-SA"/>
        </w:rPr>
        <w:t>Zamawiający przewiduje możliwość wprowadzenia istotnych zmian postanowień umowy</w:t>
      </w:r>
      <w:r w:rsidRPr="00A03A0A">
        <w:rPr>
          <w:rFonts w:asciiTheme="minorHAnsi" w:eastAsia="MS Mincho" w:hAnsiTheme="minorHAnsi" w:cstheme="minorHAnsi"/>
          <w:szCs w:val="24"/>
          <w:lang w:eastAsia="ar-SA"/>
        </w:rPr>
        <w:t xml:space="preserve"> tj. </w:t>
      </w:r>
      <w:r w:rsidRPr="00A03A0A">
        <w:rPr>
          <w:rFonts w:asciiTheme="minorHAnsi" w:eastAsia="MS Mincho" w:hAnsiTheme="minorHAnsi" w:cstheme="minorHAnsi"/>
          <w:b/>
          <w:bCs/>
          <w:szCs w:val="24"/>
          <w:lang w:eastAsia="ar-SA"/>
        </w:rPr>
        <w:t xml:space="preserve">zmiany kadry przewidzianej do realizacji umowy, zmiany terminu wykonania przedmiotu umowy, zmiany </w:t>
      </w:r>
      <w:r w:rsidRPr="00A03A0A">
        <w:rPr>
          <w:rFonts w:asciiTheme="minorHAnsi" w:hAnsiTheme="minorHAnsi" w:cstheme="minorHAnsi"/>
          <w:b/>
          <w:szCs w:val="24"/>
        </w:rPr>
        <w:t>terminów i zasad płatności wynagrodzenia,</w:t>
      </w:r>
      <w:r w:rsidRPr="00A03A0A">
        <w:rPr>
          <w:rFonts w:asciiTheme="minorHAnsi" w:eastAsia="MS Mincho" w:hAnsiTheme="minorHAnsi" w:cstheme="minorHAnsi"/>
          <w:b/>
          <w:bCs/>
          <w:szCs w:val="24"/>
          <w:lang w:eastAsia="ar-SA"/>
        </w:rPr>
        <w:t xml:space="preserve"> zmiany wynagrodzenia, zmiany zakresu świadczenia oraz sposobu spełnienia świadczenia</w:t>
      </w:r>
      <w:r w:rsidRPr="00A03A0A">
        <w:rPr>
          <w:rFonts w:asciiTheme="minorHAnsi" w:eastAsia="MS Mincho" w:hAnsiTheme="minorHAnsi" w:cstheme="minorHAnsi"/>
          <w:szCs w:val="24"/>
          <w:lang w:eastAsia="ar-SA"/>
        </w:rPr>
        <w:t xml:space="preserve">, </w:t>
      </w:r>
      <w:r w:rsidRPr="00A03A0A">
        <w:rPr>
          <w:rFonts w:asciiTheme="minorHAnsi" w:eastAsia="MS Mincho" w:hAnsiTheme="minorHAnsi" w:cstheme="minorHAnsi"/>
          <w:b/>
          <w:bCs/>
          <w:szCs w:val="24"/>
          <w:lang w:eastAsia="ar-SA"/>
        </w:rPr>
        <w:t>zmiany końcowego terminu na odstąpienie od umowy</w:t>
      </w:r>
      <w:r w:rsidRPr="00A03A0A">
        <w:rPr>
          <w:rFonts w:asciiTheme="minorHAnsi" w:eastAsia="MS Mincho" w:hAnsiTheme="minorHAnsi" w:cstheme="minorHAnsi"/>
          <w:szCs w:val="24"/>
          <w:lang w:eastAsia="ar-SA"/>
        </w:rPr>
        <w:t xml:space="preserve">, </w:t>
      </w:r>
      <w:r w:rsidRPr="00A03A0A">
        <w:rPr>
          <w:rFonts w:asciiTheme="minorHAnsi" w:eastAsia="MS Mincho" w:hAnsiTheme="minorHAnsi" w:cstheme="minorHAnsi"/>
          <w:szCs w:val="24"/>
          <w:lang w:val="x-none" w:eastAsia="ar-SA"/>
        </w:rPr>
        <w:t>na następujących warunkach:</w:t>
      </w:r>
    </w:p>
    <w:p w14:paraId="00FBBE58" w14:textId="77777777" w:rsidR="005B4CDA" w:rsidRPr="00A03A0A" w:rsidRDefault="005B4CDA" w:rsidP="001F1461">
      <w:pPr>
        <w:numPr>
          <w:ilvl w:val="1"/>
          <w:numId w:val="29"/>
        </w:numPr>
        <w:suppressAutoHyphens/>
        <w:ind w:left="1134" w:hanging="567"/>
        <w:jc w:val="both"/>
        <w:rPr>
          <w:rFonts w:asciiTheme="minorHAnsi" w:hAnsiTheme="minorHAnsi" w:cstheme="minorHAnsi"/>
          <w:szCs w:val="24"/>
          <w:lang w:eastAsia="ar-SA"/>
        </w:rPr>
      </w:pPr>
      <w:r w:rsidRPr="00A03A0A">
        <w:rPr>
          <w:rFonts w:asciiTheme="minorHAnsi" w:hAnsiTheme="minorHAnsi" w:cstheme="minorHAnsi"/>
          <w:b/>
          <w:bCs/>
          <w:szCs w:val="24"/>
          <w:lang w:eastAsia="ar-SA"/>
        </w:rPr>
        <w:t>zmiana kadry</w:t>
      </w:r>
      <w:r w:rsidRPr="00A03A0A">
        <w:rPr>
          <w:rFonts w:asciiTheme="minorHAnsi" w:hAnsiTheme="minorHAnsi" w:cstheme="minorHAnsi"/>
          <w:szCs w:val="24"/>
          <w:lang w:eastAsia="ar-SA"/>
        </w:rPr>
        <w:t xml:space="preserve"> przewidzianej do realizacji zamówienia może nastąpić pod warunkiem spełnienia przez nowe osoby warunków określonych w ZO,</w:t>
      </w:r>
    </w:p>
    <w:p w14:paraId="54C1E3C0" w14:textId="77777777" w:rsidR="005B4CDA" w:rsidRPr="00A03A0A" w:rsidRDefault="005B4CDA" w:rsidP="001F1461">
      <w:pPr>
        <w:numPr>
          <w:ilvl w:val="1"/>
          <w:numId w:val="29"/>
        </w:numPr>
        <w:tabs>
          <w:tab w:val="left" w:pos="1980"/>
        </w:tabs>
        <w:suppressAutoHyphens/>
        <w:ind w:left="1134" w:hanging="567"/>
        <w:jc w:val="both"/>
        <w:rPr>
          <w:rFonts w:asciiTheme="minorHAnsi" w:hAnsiTheme="minorHAnsi" w:cstheme="minorHAnsi"/>
          <w:szCs w:val="24"/>
          <w:lang w:eastAsia="ar-SA"/>
        </w:rPr>
      </w:pPr>
      <w:r w:rsidRPr="00A03A0A">
        <w:rPr>
          <w:rFonts w:asciiTheme="minorHAnsi" w:hAnsiTheme="minorHAnsi" w:cstheme="minorHAnsi"/>
          <w:szCs w:val="24"/>
          <w:lang w:eastAsia="ar-SA"/>
        </w:rPr>
        <w:t xml:space="preserve">wystąpienie konieczności zmiany </w:t>
      </w:r>
      <w:r w:rsidRPr="00A03A0A">
        <w:rPr>
          <w:rFonts w:asciiTheme="minorHAnsi" w:hAnsiTheme="minorHAnsi" w:cstheme="minorHAnsi"/>
          <w:b/>
          <w:bCs/>
          <w:szCs w:val="24"/>
          <w:lang w:eastAsia="ar-SA"/>
        </w:rPr>
        <w:t>terminu</w:t>
      </w:r>
      <w:r w:rsidRPr="00A03A0A">
        <w:rPr>
          <w:rFonts w:asciiTheme="minorHAnsi" w:hAnsiTheme="minorHAnsi" w:cstheme="minorHAnsi"/>
          <w:szCs w:val="24"/>
          <w:lang w:eastAsia="ar-SA"/>
        </w:rPr>
        <w:t xml:space="preserve"> </w:t>
      </w:r>
      <w:r w:rsidRPr="00A03A0A">
        <w:rPr>
          <w:rFonts w:asciiTheme="minorHAnsi" w:hAnsiTheme="minorHAnsi" w:cstheme="minorHAnsi"/>
          <w:b/>
          <w:bCs/>
          <w:szCs w:val="24"/>
          <w:lang w:eastAsia="ar-SA"/>
        </w:rPr>
        <w:t>wykonania przedmiotu umowy</w:t>
      </w:r>
      <w:r w:rsidRPr="00A03A0A">
        <w:rPr>
          <w:rFonts w:asciiTheme="minorHAnsi" w:hAnsiTheme="minorHAnsi" w:cstheme="minorHAnsi"/>
          <w:szCs w:val="24"/>
          <w:lang w:eastAsia="ar-SA"/>
        </w:rPr>
        <w:t xml:space="preserve"> w przypadku:</w:t>
      </w:r>
    </w:p>
    <w:p w14:paraId="2D4B15EB" w14:textId="77777777" w:rsidR="005B4CDA" w:rsidRPr="00A03A0A" w:rsidRDefault="005B4CDA" w:rsidP="001F1461">
      <w:pPr>
        <w:numPr>
          <w:ilvl w:val="2"/>
          <w:numId w:val="29"/>
        </w:numPr>
        <w:tabs>
          <w:tab w:val="left" w:pos="1680"/>
        </w:tabs>
        <w:suppressAutoHyphens/>
        <w:ind w:left="1701" w:hanging="567"/>
        <w:jc w:val="both"/>
        <w:rPr>
          <w:rFonts w:asciiTheme="minorHAnsi" w:hAnsiTheme="minorHAnsi" w:cstheme="minorHAnsi"/>
          <w:szCs w:val="24"/>
          <w:lang w:eastAsia="ar-SA"/>
        </w:rPr>
      </w:pPr>
      <w:r w:rsidRPr="00A03A0A">
        <w:rPr>
          <w:rFonts w:asciiTheme="minorHAnsi" w:hAnsiTheme="minorHAnsi" w:cstheme="minorHAnsi"/>
          <w:szCs w:val="24"/>
        </w:rPr>
        <w:t xml:space="preserve">zmiany zakresu przedmiotu umowy (w tym rezygnacji przez Zamawiającego z wykonania części przedmiotu zamówienia), w szczególności z powodu konieczności uwzględnienia innych przedsięwzięć i działań związanych z przedmiotem umowy – zmiana terminu realizacji umowy może polegać na wydłużeniu lub skróceniu ww. terminu o czas wynikający z konieczności uwzględnienia takiej zmiany umowy, </w:t>
      </w:r>
    </w:p>
    <w:p w14:paraId="34949D28" w14:textId="77777777" w:rsidR="005B4CDA" w:rsidRPr="00A03A0A" w:rsidRDefault="005B4CDA" w:rsidP="001F1461">
      <w:pPr>
        <w:numPr>
          <w:ilvl w:val="2"/>
          <w:numId w:val="29"/>
        </w:numPr>
        <w:tabs>
          <w:tab w:val="left" w:pos="1680"/>
        </w:tabs>
        <w:suppressAutoHyphens/>
        <w:ind w:left="1701" w:hanging="567"/>
        <w:jc w:val="both"/>
        <w:rPr>
          <w:rFonts w:asciiTheme="minorHAnsi" w:hAnsiTheme="minorHAnsi" w:cstheme="minorHAnsi"/>
          <w:szCs w:val="24"/>
          <w:lang w:eastAsia="ar-SA"/>
        </w:rPr>
      </w:pPr>
      <w:r w:rsidRPr="00A03A0A">
        <w:rPr>
          <w:rFonts w:asciiTheme="minorHAnsi" w:hAnsiTheme="minorHAnsi" w:cstheme="minorHAnsi"/>
          <w:szCs w:val="24"/>
        </w:rPr>
        <w:t xml:space="preserve">powierzenia Wykonawcy wykonania prac dodatkowych, nieobjętych przedmiotem umowy, których wykonanie będzie miało wpływ na termin wykonania przedmiotu umowy – termin wykonania umowy może być w takim przypadku zmieniony o czas niezbędny do ukończenia przedmiotu umowy z uwzględnieniem ww. prac dodatkowych, </w:t>
      </w:r>
    </w:p>
    <w:p w14:paraId="445DD7A1" w14:textId="77777777" w:rsidR="005B4CDA" w:rsidRPr="00A03A0A" w:rsidRDefault="005B4CDA" w:rsidP="001F1461">
      <w:pPr>
        <w:numPr>
          <w:ilvl w:val="2"/>
          <w:numId w:val="29"/>
        </w:numPr>
        <w:tabs>
          <w:tab w:val="left" w:pos="1680"/>
        </w:tabs>
        <w:suppressAutoHyphens/>
        <w:ind w:left="1701" w:hanging="567"/>
        <w:jc w:val="both"/>
        <w:rPr>
          <w:rFonts w:asciiTheme="minorHAnsi" w:hAnsiTheme="minorHAnsi" w:cstheme="minorHAnsi"/>
          <w:szCs w:val="24"/>
          <w:lang w:eastAsia="ar-SA"/>
        </w:rPr>
      </w:pPr>
      <w:r w:rsidRPr="00A03A0A">
        <w:rPr>
          <w:rFonts w:asciiTheme="minorHAnsi" w:hAnsiTheme="minorHAnsi" w:cstheme="minorHAnsi"/>
          <w:szCs w:val="24"/>
        </w:rPr>
        <w:t xml:space="preserve">powierzenia Wykonawcy wykonania prac zamiennych w stosunku do przewidzianych umowie, które będą miały wpływ na przedłużenie terminu wykonania przedmiotu umowy – termin wykonania umowy może być zmieniony o czas niezbędny do ukończenia przedmiotu umowy z uwzględnieniem wykonania prac zamiennych, </w:t>
      </w:r>
    </w:p>
    <w:p w14:paraId="5F261BFF" w14:textId="77777777" w:rsidR="005B4CDA" w:rsidRPr="00A03A0A" w:rsidRDefault="005B4CDA" w:rsidP="001F1461">
      <w:pPr>
        <w:numPr>
          <w:ilvl w:val="2"/>
          <w:numId w:val="29"/>
        </w:numPr>
        <w:tabs>
          <w:tab w:val="left" w:pos="1680"/>
        </w:tabs>
        <w:suppressAutoHyphens/>
        <w:ind w:left="1701" w:hanging="567"/>
        <w:jc w:val="both"/>
        <w:rPr>
          <w:rFonts w:asciiTheme="minorHAnsi" w:hAnsiTheme="minorHAnsi" w:cstheme="minorHAnsi"/>
          <w:szCs w:val="24"/>
          <w:lang w:eastAsia="ar-SA"/>
        </w:rPr>
      </w:pPr>
      <w:r w:rsidRPr="00A03A0A">
        <w:rPr>
          <w:rFonts w:asciiTheme="minorHAnsi" w:hAnsiTheme="minorHAnsi" w:cstheme="minorHAnsi"/>
          <w:szCs w:val="24"/>
        </w:rPr>
        <w:t>wystąpienia siły wyższej – termin wykonania umowy zostanie wydłużony o okres, w jakim realizacja przedmiotu umowy przez Wykonawcę nie była możliwa z powodu wystąpienia siły wyższej, przy czym:</w:t>
      </w:r>
      <w:r w:rsidRPr="00A03A0A">
        <w:rPr>
          <w:rFonts w:asciiTheme="minorHAnsi" w:hAnsiTheme="minorHAnsi" w:cstheme="minorHAnsi"/>
          <w:szCs w:val="24"/>
          <w:lang w:eastAsia="ar-SA"/>
        </w:rPr>
        <w:t xml:space="preserve"> </w:t>
      </w:r>
    </w:p>
    <w:p w14:paraId="540CDDAD" w14:textId="77777777" w:rsidR="005B4CDA" w:rsidRPr="00A03A0A" w:rsidRDefault="005B4CDA" w:rsidP="005B4CDA">
      <w:pPr>
        <w:tabs>
          <w:tab w:val="left" w:pos="1680"/>
        </w:tabs>
        <w:suppressAutoHyphens/>
        <w:ind w:left="1701"/>
        <w:jc w:val="both"/>
        <w:rPr>
          <w:rFonts w:asciiTheme="minorHAnsi" w:hAnsiTheme="minorHAnsi" w:cstheme="minorHAnsi"/>
          <w:szCs w:val="24"/>
        </w:rPr>
      </w:pPr>
      <w:r w:rsidRPr="00A03A0A">
        <w:rPr>
          <w:rFonts w:asciiTheme="minorHAnsi" w:hAnsiTheme="minorHAnsi" w:cstheme="minorHAnsi"/>
          <w:szCs w:val="24"/>
        </w:rPr>
        <w:t xml:space="preserve">- strony będą się nawzajem zawiadamiać niezwłocznie o wystąpieniu siły wyższej, uniemożliwiającej stronie wykonanie obowiązków wynikających z umowy; zawiadomienie powinno być dokonane na piśmie, ze wskazaniem zakresu obowiązków umownych, których realizacja nie jest możliwa w związku z wystąpieniem siły wyższej, </w:t>
      </w:r>
    </w:p>
    <w:p w14:paraId="0CA12019" w14:textId="77777777" w:rsidR="005B4CDA" w:rsidRPr="00A03A0A" w:rsidRDefault="005B4CDA" w:rsidP="005B4CDA">
      <w:pPr>
        <w:tabs>
          <w:tab w:val="left" w:pos="1680"/>
        </w:tabs>
        <w:suppressAutoHyphens/>
        <w:ind w:left="1701"/>
        <w:jc w:val="both"/>
        <w:rPr>
          <w:rFonts w:asciiTheme="minorHAnsi" w:hAnsiTheme="minorHAnsi" w:cstheme="minorHAnsi"/>
          <w:szCs w:val="24"/>
        </w:rPr>
      </w:pPr>
      <w:r w:rsidRPr="00A03A0A">
        <w:rPr>
          <w:rFonts w:asciiTheme="minorHAnsi" w:hAnsiTheme="minorHAnsi" w:cstheme="minorHAnsi"/>
          <w:szCs w:val="24"/>
        </w:rPr>
        <w:t xml:space="preserve">- o ile druga ze stron nie wskaże inaczej na piśmie, strona, która dokonała zawiadomienia będzie kontynuowała wykonywanie swoich obowiązków wynikających z umowy, w takim zakresie, w jakim jest to praktycznie możliwe, uzasadnione oraz zgodne z obowiązującymi przepisami prawa, jak również musi </w:t>
      </w:r>
      <w:r w:rsidRPr="00A03A0A">
        <w:rPr>
          <w:rFonts w:asciiTheme="minorHAnsi" w:hAnsiTheme="minorHAnsi" w:cstheme="minorHAnsi"/>
          <w:szCs w:val="24"/>
        </w:rPr>
        <w:lastRenderedPageBreak/>
        <w:t xml:space="preserve">podjąć wszystkie alternatywne działania zmierzające do wykonania umowy, których podjęcia nie wstrzymuje bądź nie uniemożliwia zdarzenie siły wyższej, </w:t>
      </w:r>
    </w:p>
    <w:p w14:paraId="1C59284A" w14:textId="77777777" w:rsidR="005B4CDA" w:rsidRPr="00A03A0A" w:rsidRDefault="005B4CDA" w:rsidP="005B4CDA">
      <w:pPr>
        <w:tabs>
          <w:tab w:val="left" w:pos="1680"/>
        </w:tabs>
        <w:suppressAutoHyphens/>
        <w:ind w:left="1701"/>
        <w:jc w:val="both"/>
        <w:rPr>
          <w:rFonts w:asciiTheme="minorHAnsi" w:hAnsiTheme="minorHAnsi" w:cstheme="minorHAnsi"/>
          <w:szCs w:val="24"/>
          <w:lang w:eastAsia="ar-SA"/>
        </w:rPr>
      </w:pPr>
      <w:r w:rsidRPr="00A03A0A">
        <w:rPr>
          <w:rFonts w:asciiTheme="minorHAnsi" w:hAnsiTheme="minorHAnsi" w:cstheme="minorHAnsi"/>
          <w:szCs w:val="24"/>
        </w:rPr>
        <w:t>- jeżeli o zmianę terminu wykonania umowy występuje Wykonawca, zmiana może nastąpić wyłącznie w zakresie potwierdzonym przez Zamawiającego co do występowania okoliczności siły wyższej oraz ich rzeczywistego wpływu na możliwość wykonywania przez Wykonawcę obowiązków wynikających z umowy,</w:t>
      </w:r>
    </w:p>
    <w:p w14:paraId="236B641E" w14:textId="77777777" w:rsidR="005B4CDA" w:rsidRPr="00A03A0A" w:rsidRDefault="005B4CDA" w:rsidP="001F1461">
      <w:pPr>
        <w:numPr>
          <w:ilvl w:val="2"/>
          <w:numId w:val="29"/>
        </w:numPr>
        <w:tabs>
          <w:tab w:val="left" w:pos="1680"/>
        </w:tabs>
        <w:suppressAutoHyphens/>
        <w:ind w:left="1701" w:hanging="567"/>
        <w:jc w:val="both"/>
        <w:rPr>
          <w:rFonts w:asciiTheme="minorHAnsi" w:hAnsiTheme="minorHAnsi" w:cstheme="minorHAnsi"/>
          <w:szCs w:val="24"/>
          <w:lang w:eastAsia="ar-SA"/>
        </w:rPr>
      </w:pPr>
      <w:r w:rsidRPr="00A03A0A">
        <w:rPr>
          <w:rFonts w:asciiTheme="minorHAnsi" w:hAnsiTheme="minorHAnsi" w:cstheme="minorHAnsi"/>
          <w:szCs w:val="24"/>
        </w:rPr>
        <w:t xml:space="preserve">nastąpi wydłużenie terminu wydania przez organ administracji lub inne podmioty wymaganych decyzji, postanowień, pozwoleń, uzgodnień w stosunku do terminów wynikających z przepisów prawa, z przyczyn niezawinionych przez Wykonawcę i pomimo dołożenia należytej staranności oraz wystąpienia o ich uzyskanie z odpowiednim wyprzedzeniem – termin wykonania umowy może ulec wydłużeniu o czas niezbędny dla uzyskania ww. decyzji, postanowień uzgodnień lub wprowadzenia stosownych zmian w opracowaniach, </w:t>
      </w:r>
    </w:p>
    <w:p w14:paraId="69ECA671" w14:textId="77777777" w:rsidR="005B4CDA" w:rsidRPr="00A03A0A" w:rsidRDefault="005B4CDA" w:rsidP="001F1461">
      <w:pPr>
        <w:numPr>
          <w:ilvl w:val="2"/>
          <w:numId w:val="29"/>
        </w:numPr>
        <w:tabs>
          <w:tab w:val="left" w:pos="1680"/>
        </w:tabs>
        <w:suppressAutoHyphens/>
        <w:ind w:left="1701" w:hanging="567"/>
        <w:jc w:val="both"/>
        <w:rPr>
          <w:rFonts w:asciiTheme="minorHAnsi" w:hAnsiTheme="minorHAnsi" w:cstheme="minorHAnsi"/>
          <w:szCs w:val="24"/>
          <w:lang w:eastAsia="ar-SA"/>
        </w:rPr>
      </w:pPr>
      <w:r w:rsidRPr="00A03A0A">
        <w:rPr>
          <w:rFonts w:asciiTheme="minorHAnsi" w:hAnsiTheme="minorHAnsi" w:cstheme="minorHAnsi"/>
          <w:szCs w:val="24"/>
        </w:rPr>
        <w:t>wystąpią inne obiektywne przesłanki, w tym zmiana stanu prawnego lub powszechnie obowiązujących przepisów prawa mających wpływ na realizację przedmiotu umowy.</w:t>
      </w:r>
    </w:p>
    <w:p w14:paraId="36BA2B32" w14:textId="77777777" w:rsidR="005B4CDA" w:rsidRPr="00A03A0A" w:rsidRDefault="005B4CDA" w:rsidP="001F1461">
      <w:pPr>
        <w:pStyle w:val="Akapitzlist"/>
        <w:numPr>
          <w:ilvl w:val="0"/>
          <w:numId w:val="31"/>
        </w:numPr>
        <w:tabs>
          <w:tab w:val="left" w:pos="1680"/>
        </w:tabs>
        <w:suppressAutoHyphens/>
        <w:spacing w:after="0" w:line="240" w:lineRule="auto"/>
        <w:ind w:left="1134" w:hanging="567"/>
        <w:contextualSpacing w:val="0"/>
        <w:jc w:val="both"/>
        <w:rPr>
          <w:rFonts w:cstheme="minorHAnsi"/>
          <w:sz w:val="24"/>
          <w:szCs w:val="24"/>
          <w:lang w:eastAsia="ar-SA"/>
        </w:rPr>
      </w:pPr>
      <w:r w:rsidRPr="00A03A0A">
        <w:rPr>
          <w:rFonts w:cstheme="minorHAnsi"/>
          <w:sz w:val="24"/>
          <w:szCs w:val="24"/>
        </w:rPr>
        <w:t xml:space="preserve">Zmiana </w:t>
      </w:r>
      <w:r w:rsidRPr="00A03A0A">
        <w:rPr>
          <w:rFonts w:cstheme="minorHAnsi"/>
          <w:b/>
          <w:bCs/>
          <w:sz w:val="24"/>
          <w:szCs w:val="24"/>
        </w:rPr>
        <w:t>wysokości wynagrodzenia</w:t>
      </w:r>
      <w:r w:rsidRPr="00A03A0A">
        <w:rPr>
          <w:rFonts w:cstheme="minorHAnsi"/>
          <w:sz w:val="24"/>
          <w:szCs w:val="24"/>
        </w:rPr>
        <w:t xml:space="preserve"> umownego, może nastąpić w przypadku: </w:t>
      </w:r>
    </w:p>
    <w:p w14:paraId="1F17F774" w14:textId="77777777" w:rsidR="005B4CDA" w:rsidRPr="00A03A0A" w:rsidRDefault="005B4CDA" w:rsidP="001F1461">
      <w:pPr>
        <w:pStyle w:val="Akapitzlist"/>
        <w:numPr>
          <w:ilvl w:val="2"/>
          <w:numId w:val="28"/>
        </w:numPr>
        <w:tabs>
          <w:tab w:val="left" w:pos="1680"/>
        </w:tabs>
        <w:suppressAutoHyphens/>
        <w:spacing w:after="0" w:line="240" w:lineRule="auto"/>
        <w:ind w:left="1701" w:hanging="567"/>
        <w:contextualSpacing w:val="0"/>
        <w:jc w:val="both"/>
        <w:rPr>
          <w:rFonts w:cstheme="minorHAnsi"/>
          <w:sz w:val="24"/>
          <w:szCs w:val="24"/>
          <w:lang w:eastAsia="ar-SA"/>
        </w:rPr>
      </w:pPr>
      <w:r w:rsidRPr="00A03A0A">
        <w:rPr>
          <w:rFonts w:cstheme="minorHAnsi"/>
          <w:sz w:val="24"/>
          <w:szCs w:val="24"/>
        </w:rPr>
        <w:t xml:space="preserve"> w przypadku rezygnacji przez Zamawiającego z części przedmiotu umowy – zmiana Wynagrodzenia może polegać na jego zmniejszeniu o wartość prac, z wykonania których Zamawiający rezygnuje, nie wyższą niż 70% wartości pierwotnej umowy,</w:t>
      </w:r>
    </w:p>
    <w:p w14:paraId="757CF242" w14:textId="77777777" w:rsidR="005B4CDA" w:rsidRPr="00A03A0A" w:rsidRDefault="005B4CDA" w:rsidP="001F1461">
      <w:pPr>
        <w:pStyle w:val="Akapitzlist"/>
        <w:numPr>
          <w:ilvl w:val="2"/>
          <w:numId w:val="28"/>
        </w:numPr>
        <w:tabs>
          <w:tab w:val="left" w:pos="1680"/>
        </w:tabs>
        <w:suppressAutoHyphens/>
        <w:spacing w:after="0" w:line="240" w:lineRule="auto"/>
        <w:ind w:left="1701" w:hanging="567"/>
        <w:contextualSpacing w:val="0"/>
        <w:jc w:val="both"/>
        <w:rPr>
          <w:rFonts w:cstheme="minorHAnsi"/>
          <w:sz w:val="24"/>
          <w:szCs w:val="24"/>
          <w:lang w:eastAsia="ar-SA"/>
        </w:rPr>
      </w:pPr>
      <w:r w:rsidRPr="00A03A0A">
        <w:rPr>
          <w:rFonts w:cstheme="minorHAnsi"/>
          <w:sz w:val="24"/>
          <w:szCs w:val="24"/>
        </w:rPr>
        <w:t xml:space="preserve">powierzenia Wykonawcy wykonania prac zamiennych w stosunku do przewidzianych w umowie w szczególności w sytuacji, gdy wykonanie tych prac będzie niezbędne do prawidłowego, tj. zgodnego z zasadami wiedzy technicznej i obowiązującymi na dzień odbioru prac przepisami wykonania przedmiotu umowy – zmiana wynagrodzenia może polegać na jego zmniejszeniu lub zwiększeniu stosownie do wyceny prac zamiennych, przy czym: </w:t>
      </w:r>
    </w:p>
    <w:p w14:paraId="5566B501" w14:textId="77777777" w:rsidR="005B4CDA" w:rsidRPr="00A03A0A" w:rsidRDefault="005B4CDA" w:rsidP="005B4CDA">
      <w:pPr>
        <w:pStyle w:val="Akapitzlist"/>
        <w:tabs>
          <w:tab w:val="left" w:pos="1680"/>
        </w:tabs>
        <w:suppressAutoHyphens/>
        <w:spacing w:after="0" w:line="240" w:lineRule="auto"/>
        <w:ind w:left="1701"/>
        <w:jc w:val="both"/>
        <w:rPr>
          <w:rFonts w:cstheme="minorHAnsi"/>
          <w:sz w:val="24"/>
          <w:szCs w:val="24"/>
        </w:rPr>
      </w:pPr>
      <w:r w:rsidRPr="00A03A0A">
        <w:rPr>
          <w:rFonts w:cstheme="minorHAnsi"/>
          <w:sz w:val="24"/>
          <w:szCs w:val="24"/>
        </w:rPr>
        <w:t xml:space="preserve">- w celu ustalenia wartości zmiany Wynagrodzenia, Wykonawca z własnej inicjatywy lub na wniosek Zamawiającego sporządzi wycenę różnicową zgodnie z zasadami wyceny prac, </w:t>
      </w:r>
    </w:p>
    <w:p w14:paraId="603AB7E9" w14:textId="77777777" w:rsidR="005B4CDA" w:rsidRPr="00A03A0A" w:rsidRDefault="005B4CDA" w:rsidP="005B4CDA">
      <w:pPr>
        <w:pStyle w:val="Akapitzlist"/>
        <w:tabs>
          <w:tab w:val="left" w:pos="1680"/>
        </w:tabs>
        <w:suppressAutoHyphens/>
        <w:spacing w:after="0" w:line="240" w:lineRule="auto"/>
        <w:ind w:left="1701"/>
        <w:jc w:val="both"/>
        <w:rPr>
          <w:rFonts w:cstheme="minorHAnsi"/>
          <w:sz w:val="24"/>
          <w:szCs w:val="24"/>
        </w:rPr>
      </w:pPr>
      <w:r w:rsidRPr="00A03A0A">
        <w:rPr>
          <w:rFonts w:cstheme="minorHAnsi"/>
          <w:sz w:val="24"/>
          <w:szCs w:val="24"/>
        </w:rPr>
        <w:t xml:space="preserve">- wycena różnicowa wymaga pisemnego zatwierdzenia przez Zamawiającego. Zmiana wynagrodzenia będzie możliwa stosownie do wartości wynikających z wyceny różnicowej i może obejmować wyłącznie kwoty i wartości zatwierdzone przez Zamawiającego, </w:t>
      </w:r>
    </w:p>
    <w:p w14:paraId="47AE4999" w14:textId="77777777" w:rsidR="005B4CDA" w:rsidRPr="00A03A0A" w:rsidRDefault="005B4CDA" w:rsidP="001F1461">
      <w:pPr>
        <w:numPr>
          <w:ilvl w:val="2"/>
          <w:numId w:val="36"/>
        </w:numPr>
        <w:tabs>
          <w:tab w:val="clear" w:pos="2700"/>
          <w:tab w:val="left" w:pos="1680"/>
          <w:tab w:val="num" w:pos="2268"/>
        </w:tabs>
        <w:suppressAutoHyphens/>
        <w:ind w:left="1701" w:hanging="567"/>
        <w:jc w:val="both"/>
        <w:rPr>
          <w:rFonts w:asciiTheme="minorHAnsi" w:hAnsiTheme="minorHAnsi" w:cstheme="minorHAnsi"/>
          <w:szCs w:val="24"/>
          <w:lang w:eastAsia="ar-SA"/>
        </w:rPr>
      </w:pPr>
      <w:r w:rsidRPr="00A03A0A">
        <w:rPr>
          <w:rFonts w:asciiTheme="minorHAnsi" w:hAnsiTheme="minorHAnsi" w:cstheme="minorHAnsi"/>
          <w:szCs w:val="24"/>
        </w:rPr>
        <w:t xml:space="preserve">powierzenia Wykonawcy wykonania prac dodatkowych, nie objętych przedmiotem umowy, których wykonanie będzie miało wpływ na koszty wykonania przedmiotu umowy – zmiana wynagrodzenia może w takim przypadku polegać na jego zwiększeniu stosownie do wzrostu kosztów wykonania przedmiotu umowy spowodowanego koniecznością wykonania prac dodatkowych, przy czym w celu ustalenia wartości zmiany wynagrodzenia: </w:t>
      </w:r>
    </w:p>
    <w:p w14:paraId="044A5844" w14:textId="77777777" w:rsidR="005B4CDA" w:rsidRPr="00A03A0A" w:rsidRDefault="005B4CDA" w:rsidP="005B4CDA">
      <w:pPr>
        <w:tabs>
          <w:tab w:val="left" w:pos="1680"/>
        </w:tabs>
        <w:suppressAutoHyphens/>
        <w:ind w:left="1701"/>
        <w:jc w:val="both"/>
        <w:rPr>
          <w:rFonts w:asciiTheme="minorHAnsi" w:hAnsiTheme="minorHAnsi" w:cstheme="minorHAnsi"/>
          <w:szCs w:val="24"/>
        </w:rPr>
      </w:pPr>
      <w:r w:rsidRPr="00A03A0A">
        <w:rPr>
          <w:rFonts w:asciiTheme="minorHAnsi" w:hAnsiTheme="minorHAnsi" w:cstheme="minorHAnsi"/>
          <w:szCs w:val="24"/>
        </w:rPr>
        <w:t xml:space="preserve">- Wykonawca z własnej inicjatywy lub na wniosek Zamawiającego sporządzi wycenę prac dodatkowych, </w:t>
      </w:r>
    </w:p>
    <w:p w14:paraId="3328C879" w14:textId="77777777" w:rsidR="005B4CDA" w:rsidRPr="00A03A0A" w:rsidRDefault="005B4CDA" w:rsidP="005B4CDA">
      <w:pPr>
        <w:tabs>
          <w:tab w:val="left" w:pos="1680"/>
        </w:tabs>
        <w:suppressAutoHyphens/>
        <w:ind w:left="1701"/>
        <w:jc w:val="both"/>
        <w:rPr>
          <w:rFonts w:asciiTheme="minorHAnsi" w:hAnsiTheme="minorHAnsi" w:cstheme="minorHAnsi"/>
          <w:szCs w:val="24"/>
          <w:lang w:eastAsia="ar-SA"/>
        </w:rPr>
      </w:pPr>
      <w:r w:rsidRPr="00A03A0A">
        <w:rPr>
          <w:rFonts w:asciiTheme="minorHAnsi" w:hAnsiTheme="minorHAnsi" w:cstheme="minorHAnsi"/>
          <w:szCs w:val="24"/>
        </w:rPr>
        <w:t>- wycena prac dodatkowych wymaga pisemnego zatwierdzenia przez Zamawiającego. Zmiana wynagrodzenia będzie możliwa stosownie do wartości wynikających z wyceny prac dodatkowych i może obejmować wyłącznie kwoty i wartości zatwierdzone przez Zamawiającego,</w:t>
      </w:r>
    </w:p>
    <w:p w14:paraId="3E9FA465" w14:textId="77777777" w:rsidR="005B4CDA" w:rsidRPr="00A03A0A" w:rsidRDefault="005B4CDA" w:rsidP="001F1461">
      <w:pPr>
        <w:numPr>
          <w:ilvl w:val="2"/>
          <w:numId w:val="36"/>
        </w:numPr>
        <w:tabs>
          <w:tab w:val="left" w:pos="1680"/>
        </w:tabs>
        <w:suppressAutoHyphens/>
        <w:ind w:left="1701" w:hanging="567"/>
        <w:jc w:val="both"/>
        <w:rPr>
          <w:rFonts w:asciiTheme="minorHAnsi" w:hAnsiTheme="minorHAnsi" w:cstheme="minorHAnsi"/>
          <w:szCs w:val="24"/>
          <w:lang w:eastAsia="ar-SA"/>
        </w:rPr>
      </w:pPr>
      <w:r w:rsidRPr="00A03A0A">
        <w:rPr>
          <w:rFonts w:asciiTheme="minorHAnsi" w:hAnsiTheme="minorHAnsi" w:cstheme="minorHAnsi"/>
          <w:szCs w:val="24"/>
        </w:rPr>
        <w:t xml:space="preserve">nastąpi zmiana przedmiotu umowy inna niż określona powyżej lub zmiana terminu jej wykonania, która ma wpływ na koszty wykonania przedmiotu umowy – w takim </w:t>
      </w:r>
      <w:r w:rsidRPr="00A03A0A">
        <w:rPr>
          <w:rFonts w:asciiTheme="minorHAnsi" w:hAnsiTheme="minorHAnsi" w:cstheme="minorHAnsi"/>
          <w:szCs w:val="24"/>
        </w:rPr>
        <w:lastRenderedPageBreak/>
        <w:t>przypadku wynagrodzenie może ulec zmniejszeniu lub zwiększeniu stosownie do wzrostu lub zmniejszenia kosztów wykonania przedmiotu umowy, Wykonawca wykaże taką zmianę stosownym dokumentem (w szczególności wyceną różnicową lub wyceną prac dodatkowych), co potwierdzi Zamawiający – zmiana w tym zakresie może polegać na zwiększeniu lub zmniejszeniu wysokości wynagrodzenia, stosownie do wartości wynikających z dokumentów, w szczególności wyceny różnicowej lub wyceny prac dodatkowych;</w:t>
      </w:r>
    </w:p>
    <w:p w14:paraId="0D7299C0" w14:textId="77777777" w:rsidR="005B4CDA" w:rsidRPr="00A03A0A" w:rsidRDefault="005B4CDA" w:rsidP="001F1461">
      <w:pPr>
        <w:numPr>
          <w:ilvl w:val="2"/>
          <w:numId w:val="36"/>
        </w:numPr>
        <w:tabs>
          <w:tab w:val="left" w:pos="1680"/>
        </w:tabs>
        <w:suppressAutoHyphens/>
        <w:ind w:left="1701" w:hanging="567"/>
        <w:jc w:val="both"/>
        <w:rPr>
          <w:rFonts w:asciiTheme="minorHAnsi" w:hAnsiTheme="minorHAnsi" w:cstheme="minorHAnsi"/>
          <w:szCs w:val="24"/>
          <w:lang w:eastAsia="ar-SA"/>
        </w:rPr>
      </w:pPr>
      <w:r w:rsidRPr="00A03A0A">
        <w:rPr>
          <w:rFonts w:asciiTheme="minorHAnsi" w:hAnsiTheme="minorHAnsi" w:cstheme="minorHAnsi"/>
          <w:szCs w:val="24"/>
          <w:lang w:eastAsia="ar-SA"/>
        </w:rPr>
        <w:t xml:space="preserve">nastąpi zmiana stawki podatku VAT powodująca zwiększenie lub zmniejszenie kosztów wykonania po stronie Wykonawcy, </w:t>
      </w:r>
    </w:p>
    <w:p w14:paraId="0081132D" w14:textId="77777777" w:rsidR="005B4CDA" w:rsidRPr="00A03A0A" w:rsidRDefault="005B4CDA" w:rsidP="001F1461">
      <w:pPr>
        <w:pStyle w:val="Akapitzlist"/>
        <w:numPr>
          <w:ilvl w:val="1"/>
          <w:numId w:val="32"/>
        </w:numPr>
        <w:tabs>
          <w:tab w:val="left" w:pos="1680"/>
        </w:tabs>
        <w:suppressAutoHyphens/>
        <w:spacing w:after="0" w:line="240" w:lineRule="auto"/>
        <w:ind w:hanging="644"/>
        <w:contextualSpacing w:val="0"/>
        <w:jc w:val="both"/>
        <w:rPr>
          <w:rFonts w:cstheme="minorHAnsi"/>
          <w:sz w:val="24"/>
          <w:szCs w:val="24"/>
          <w:lang w:eastAsia="ar-SA"/>
        </w:rPr>
      </w:pPr>
      <w:r w:rsidRPr="00A03A0A">
        <w:rPr>
          <w:rFonts w:cstheme="minorHAnsi"/>
          <w:b/>
          <w:bCs/>
          <w:sz w:val="24"/>
          <w:szCs w:val="24"/>
        </w:rPr>
        <w:t>zmiana zakresu przedmiotu umowy</w:t>
      </w:r>
      <w:r w:rsidRPr="00A03A0A">
        <w:rPr>
          <w:rFonts w:cstheme="minorHAnsi"/>
          <w:sz w:val="24"/>
          <w:szCs w:val="24"/>
        </w:rPr>
        <w:t xml:space="preserve">, polegająca na zwiększeniu lub zmniejszeniu zakresu przedmiotu umowy, </w:t>
      </w:r>
      <w:r w:rsidRPr="00A03A0A">
        <w:rPr>
          <w:rFonts w:cstheme="minorHAnsi"/>
          <w:b/>
          <w:bCs/>
          <w:sz w:val="24"/>
          <w:szCs w:val="24"/>
        </w:rPr>
        <w:t>terminów i zasad płatności wynagrodzenia</w:t>
      </w:r>
      <w:r w:rsidRPr="00A03A0A">
        <w:rPr>
          <w:rFonts w:cstheme="minorHAnsi"/>
          <w:sz w:val="24"/>
          <w:szCs w:val="24"/>
        </w:rPr>
        <w:t xml:space="preserve">, a także </w:t>
      </w:r>
      <w:r w:rsidRPr="00A03A0A">
        <w:rPr>
          <w:rFonts w:cstheme="minorHAnsi"/>
          <w:b/>
          <w:bCs/>
          <w:sz w:val="24"/>
          <w:szCs w:val="24"/>
        </w:rPr>
        <w:t>sposobu jej wykonania</w:t>
      </w:r>
      <w:r w:rsidRPr="00A03A0A">
        <w:rPr>
          <w:rFonts w:cstheme="minorHAnsi"/>
          <w:sz w:val="24"/>
          <w:szCs w:val="24"/>
        </w:rPr>
        <w:t xml:space="preserve">, może nastąpić w następujących przypadkach: </w:t>
      </w:r>
    </w:p>
    <w:p w14:paraId="72C95034" w14:textId="77777777" w:rsidR="005B4CDA" w:rsidRPr="00A03A0A" w:rsidRDefault="005B4CDA" w:rsidP="001F1461">
      <w:pPr>
        <w:pStyle w:val="Akapitzlist"/>
        <w:numPr>
          <w:ilvl w:val="0"/>
          <w:numId w:val="33"/>
        </w:numPr>
        <w:tabs>
          <w:tab w:val="left" w:pos="1680"/>
        </w:tabs>
        <w:suppressAutoHyphens/>
        <w:spacing w:after="0" w:line="240" w:lineRule="auto"/>
        <w:ind w:left="1701" w:hanging="567"/>
        <w:contextualSpacing w:val="0"/>
        <w:jc w:val="both"/>
        <w:rPr>
          <w:rFonts w:cstheme="minorHAnsi"/>
          <w:sz w:val="24"/>
          <w:szCs w:val="24"/>
        </w:rPr>
      </w:pPr>
      <w:r w:rsidRPr="00A03A0A">
        <w:rPr>
          <w:rFonts w:cstheme="minorHAnsi"/>
          <w:sz w:val="24"/>
          <w:szCs w:val="24"/>
        </w:rPr>
        <w:t xml:space="preserve">wystąpi konieczność uwzględnienia wpływu innych działań i przedsięwzięć Zamawiającego i/lub podmiotów trzecich, mających wpływ na realizację przedmiotu umowy lub powiązanych z przedmiotem niniejszej umowy, </w:t>
      </w:r>
    </w:p>
    <w:p w14:paraId="3016D733" w14:textId="77777777" w:rsidR="005B4CDA" w:rsidRPr="00A03A0A" w:rsidRDefault="005B4CDA" w:rsidP="001F1461">
      <w:pPr>
        <w:pStyle w:val="Akapitzlist"/>
        <w:numPr>
          <w:ilvl w:val="0"/>
          <w:numId w:val="33"/>
        </w:numPr>
        <w:tabs>
          <w:tab w:val="left" w:pos="1680"/>
        </w:tabs>
        <w:suppressAutoHyphens/>
        <w:spacing w:after="0" w:line="240" w:lineRule="auto"/>
        <w:ind w:left="1701" w:hanging="567"/>
        <w:contextualSpacing w:val="0"/>
        <w:jc w:val="both"/>
        <w:rPr>
          <w:rFonts w:cstheme="minorHAnsi"/>
          <w:sz w:val="24"/>
          <w:szCs w:val="24"/>
        </w:rPr>
      </w:pPr>
      <w:r w:rsidRPr="00A03A0A">
        <w:rPr>
          <w:rFonts w:cstheme="minorHAnsi"/>
          <w:sz w:val="24"/>
          <w:szCs w:val="24"/>
        </w:rPr>
        <w:t xml:space="preserve">potrzeba takiej zmiany wyniknie w związku z uzyskiwanymi przez Wykonawcę uzgodnieniami, opiniami, warunkami itp. – zmiana przedmiotu umowy może polegać na zmniejszeniu lub zwiększeniu zakresu przedmiotu umowy, zmianie sposobu jej wykonania, w zakresie potrzebnym do uwzględnienia warunków wynikających z ww. dokumentów, </w:t>
      </w:r>
    </w:p>
    <w:p w14:paraId="774A8BBA" w14:textId="77777777" w:rsidR="005B4CDA" w:rsidRPr="00A03A0A" w:rsidRDefault="005B4CDA" w:rsidP="001F1461">
      <w:pPr>
        <w:pStyle w:val="Akapitzlist"/>
        <w:numPr>
          <w:ilvl w:val="0"/>
          <w:numId w:val="33"/>
        </w:numPr>
        <w:tabs>
          <w:tab w:val="left" w:pos="1680"/>
        </w:tabs>
        <w:suppressAutoHyphens/>
        <w:spacing w:after="0" w:line="240" w:lineRule="auto"/>
        <w:ind w:left="1701" w:hanging="567"/>
        <w:contextualSpacing w:val="0"/>
        <w:jc w:val="both"/>
        <w:rPr>
          <w:rFonts w:cstheme="minorHAnsi"/>
          <w:sz w:val="24"/>
          <w:szCs w:val="24"/>
        </w:rPr>
      </w:pPr>
      <w:r w:rsidRPr="00A03A0A">
        <w:rPr>
          <w:rFonts w:cstheme="minorHAnsi"/>
          <w:sz w:val="24"/>
          <w:szCs w:val="24"/>
        </w:rPr>
        <w:t xml:space="preserve">wystąpi potrzeba zrealizowania przedmiotu umowy przy zastosowaniu innych rozwiązań technicznych, w przypadku, gdy zastosowanie przewidzianych w umowie grozi niewykonaniem lub wadliwym wykonaniem przedmiotu umowy lub jego części – zmiana zakresu przedmiotu umowy może polegać na zleceniu Wykonawcy wykonania prac zamiennych, uwzględniających odpowiednią zmianę technologii oraz może się wiązać zarówno ze zwiększeniem, jak i ze zmniejszeniem zakresu przedmiotu umowy oraz zmianą sposobu jej wykonania, </w:t>
      </w:r>
    </w:p>
    <w:p w14:paraId="01DF545D" w14:textId="77777777" w:rsidR="005B4CDA" w:rsidRPr="00A03A0A" w:rsidRDefault="005B4CDA" w:rsidP="001F1461">
      <w:pPr>
        <w:pStyle w:val="Akapitzlist"/>
        <w:numPr>
          <w:ilvl w:val="0"/>
          <w:numId w:val="33"/>
        </w:numPr>
        <w:tabs>
          <w:tab w:val="left" w:pos="1680"/>
        </w:tabs>
        <w:suppressAutoHyphens/>
        <w:spacing w:after="0" w:line="240" w:lineRule="auto"/>
        <w:ind w:left="1701" w:hanging="567"/>
        <w:contextualSpacing w:val="0"/>
        <w:jc w:val="both"/>
        <w:rPr>
          <w:rFonts w:cstheme="minorHAnsi"/>
          <w:sz w:val="24"/>
          <w:szCs w:val="24"/>
        </w:rPr>
      </w:pPr>
      <w:r w:rsidRPr="00A03A0A">
        <w:rPr>
          <w:rFonts w:cstheme="minorHAnsi"/>
          <w:sz w:val="24"/>
          <w:szCs w:val="24"/>
        </w:rPr>
        <w:t xml:space="preserve">zmiany obowiązujących przepisów prawa – zmiana przedmiotu umowy może dotyczyć zarówno sposobu jej wykonania, zmiany zakresu prac, zmiana technologii i zleceniu Wykonawcy wykonania prac zamiennych, z czym może się wiązać zarówno zwiększenie jak i zmniejszenie zakresu przedmiotu Umowy, jak również zleceniu Wykonawcy prac dodatkowych, niezbędnych do uwzględnienia w związku ze zmianą obowiązujących przepisów prawa, </w:t>
      </w:r>
    </w:p>
    <w:p w14:paraId="6FB41593" w14:textId="77777777" w:rsidR="005B4CDA" w:rsidRPr="00A03A0A" w:rsidRDefault="005B4CDA" w:rsidP="001F1461">
      <w:pPr>
        <w:pStyle w:val="Akapitzlist"/>
        <w:numPr>
          <w:ilvl w:val="0"/>
          <w:numId w:val="33"/>
        </w:numPr>
        <w:tabs>
          <w:tab w:val="left" w:pos="1680"/>
        </w:tabs>
        <w:suppressAutoHyphens/>
        <w:spacing w:after="0" w:line="240" w:lineRule="auto"/>
        <w:ind w:left="1701" w:hanging="567"/>
        <w:contextualSpacing w:val="0"/>
        <w:jc w:val="both"/>
        <w:rPr>
          <w:rFonts w:cstheme="minorHAnsi"/>
          <w:sz w:val="24"/>
          <w:szCs w:val="24"/>
        </w:rPr>
      </w:pPr>
      <w:r w:rsidRPr="00A03A0A">
        <w:rPr>
          <w:rFonts w:cstheme="minorHAnsi"/>
          <w:sz w:val="24"/>
          <w:szCs w:val="24"/>
        </w:rPr>
        <w:t xml:space="preserve">wystąpi siła wyższa uniemożliwiająca realizację przedmiotu umowy w sposób zgodny z umową – zmiana zakresu przedmiotu umowy może polegać na zwiększeniu lub zmniejszeniu zakresu umowy, a także powierzeniu Wykonawcy wykonania prac zamiennych lub dodatkowych, w zakresie zmierzającym do realizacji przedmiotu umowy w sposób prawidłowy i uwzględniających potrzeby Zamawiającego, jak również na zmianie sposobu wykonania umowy, </w:t>
      </w:r>
    </w:p>
    <w:p w14:paraId="6AACA588" w14:textId="77777777" w:rsidR="005B4CDA" w:rsidRPr="00A03A0A" w:rsidRDefault="005B4CDA" w:rsidP="001F1461">
      <w:pPr>
        <w:pStyle w:val="Akapitzlist"/>
        <w:numPr>
          <w:ilvl w:val="0"/>
          <w:numId w:val="33"/>
        </w:numPr>
        <w:tabs>
          <w:tab w:val="left" w:pos="1680"/>
        </w:tabs>
        <w:suppressAutoHyphens/>
        <w:spacing w:after="0" w:line="240" w:lineRule="auto"/>
        <w:ind w:left="1701" w:hanging="567"/>
        <w:contextualSpacing w:val="0"/>
        <w:jc w:val="both"/>
        <w:rPr>
          <w:rFonts w:cstheme="minorHAnsi"/>
          <w:sz w:val="24"/>
          <w:szCs w:val="24"/>
        </w:rPr>
      </w:pPr>
      <w:r w:rsidRPr="00A03A0A">
        <w:rPr>
          <w:rFonts w:cstheme="minorHAnsi"/>
          <w:sz w:val="24"/>
          <w:szCs w:val="24"/>
        </w:rPr>
        <w:t xml:space="preserve">wystąpi potrzeba zmiany Harmonogramu rzeczowo - finansowego, przeprowadzania odbiorów, a także zasad lub terminów dokonywania płatności częściowych i końcowej, w przypadku potrzeby doprecyzowania takich zasad lub dostosowania ich do warunków wynikających z sytuacji epidemicznej lub innych okoliczności niezależnych od Wykonawcy, mających wpływ na realizację przedmiotu umowy, w tym w szczególności zmiany zasad finansowania przedmiotu zamówienia – zmiany mogą polegać na zmianie zakresu lub sposobu wykonania ww. obowiązków dotyczących o zmiany Harmonogramu rzeczowo - finansowego i </w:t>
      </w:r>
      <w:r w:rsidRPr="00A03A0A">
        <w:rPr>
          <w:rFonts w:cstheme="minorHAnsi"/>
          <w:sz w:val="24"/>
          <w:szCs w:val="24"/>
        </w:rPr>
        <w:lastRenderedPageBreak/>
        <w:t xml:space="preserve">odbiorów, kolejności, zakresu lub formy czynności podejmowanych przez Strony, jak również zmianie terminów ustalonych umową będących następstwem takich zmian, </w:t>
      </w:r>
    </w:p>
    <w:p w14:paraId="7C57505B" w14:textId="77777777" w:rsidR="005B4CDA" w:rsidRPr="00A03A0A" w:rsidRDefault="005B4CDA" w:rsidP="001F1461">
      <w:pPr>
        <w:numPr>
          <w:ilvl w:val="0"/>
          <w:numId w:val="34"/>
        </w:numPr>
        <w:pBdr>
          <w:top w:val="nil"/>
          <w:left w:val="nil"/>
          <w:bottom w:val="nil"/>
          <w:right w:val="nil"/>
          <w:between w:val="nil"/>
          <w:bar w:val="nil"/>
        </w:pBdr>
        <w:tabs>
          <w:tab w:val="clear" w:pos="720"/>
          <w:tab w:val="num" w:pos="567"/>
        </w:tabs>
        <w:ind w:left="567" w:hanging="567"/>
        <w:jc w:val="both"/>
        <w:rPr>
          <w:rFonts w:asciiTheme="minorHAnsi" w:hAnsiTheme="minorHAnsi" w:cstheme="minorHAnsi"/>
          <w:szCs w:val="24"/>
        </w:rPr>
      </w:pPr>
      <w:r w:rsidRPr="00A03A0A">
        <w:rPr>
          <w:rFonts w:asciiTheme="minorHAnsi" w:hAnsiTheme="minorHAnsi" w:cstheme="minorHAnsi"/>
          <w:szCs w:val="24"/>
        </w:rPr>
        <w:t>Zmiana końcowego terminu na odstąpienie od umowy, będzie możliwa w sytuacji przedłużenia terminu wykonania przedmiotu umowy i nastąpi w zakresie odpowiadającym różnicy pomiędzy pierwotnym terminem wykonania przedmiotu umowy a terminem wynikającym ze zmiany umowy.</w:t>
      </w:r>
    </w:p>
    <w:p w14:paraId="3CB2C039" w14:textId="77777777" w:rsidR="005B4CDA" w:rsidRPr="00A03A0A" w:rsidRDefault="005B4CDA" w:rsidP="001F1461">
      <w:pPr>
        <w:numPr>
          <w:ilvl w:val="0"/>
          <w:numId w:val="34"/>
        </w:numPr>
        <w:pBdr>
          <w:top w:val="nil"/>
          <w:left w:val="nil"/>
          <w:bottom w:val="nil"/>
          <w:right w:val="nil"/>
          <w:between w:val="nil"/>
          <w:bar w:val="nil"/>
        </w:pBdr>
        <w:tabs>
          <w:tab w:val="clear" w:pos="720"/>
          <w:tab w:val="num" w:pos="567"/>
        </w:tabs>
        <w:ind w:left="567" w:hanging="567"/>
        <w:jc w:val="both"/>
        <w:rPr>
          <w:rFonts w:asciiTheme="minorHAnsi" w:hAnsiTheme="minorHAnsi" w:cstheme="minorHAnsi"/>
          <w:szCs w:val="24"/>
        </w:rPr>
      </w:pPr>
      <w:r w:rsidRPr="00A03A0A">
        <w:rPr>
          <w:rFonts w:asciiTheme="minorHAnsi" w:hAnsiTheme="minorHAnsi" w:cstheme="minorHAnsi"/>
          <w:szCs w:val="24"/>
          <w:lang w:eastAsia="ar-SA"/>
        </w:rPr>
        <w:t xml:space="preserve">Zmiana umowy nastąpić może z inicjatywy Zamawiającego albo Wykonawcy poprzez przedstawienie drugiej stronie propozycji zmian w formie pisemnej, które powinny zawierać: </w:t>
      </w:r>
    </w:p>
    <w:p w14:paraId="30852CA4" w14:textId="77777777" w:rsidR="005B4CDA" w:rsidRPr="00A03A0A" w:rsidRDefault="005B4CDA" w:rsidP="001F1461">
      <w:pPr>
        <w:numPr>
          <w:ilvl w:val="0"/>
          <w:numId w:val="30"/>
        </w:numPr>
        <w:tabs>
          <w:tab w:val="left" w:pos="1200"/>
        </w:tabs>
        <w:suppressAutoHyphens/>
        <w:ind w:left="1134" w:hanging="567"/>
        <w:jc w:val="both"/>
        <w:rPr>
          <w:rFonts w:asciiTheme="minorHAnsi" w:hAnsiTheme="minorHAnsi" w:cstheme="minorHAnsi"/>
          <w:szCs w:val="24"/>
          <w:lang w:eastAsia="ar-SA"/>
        </w:rPr>
      </w:pPr>
      <w:r w:rsidRPr="00A03A0A">
        <w:rPr>
          <w:rFonts w:asciiTheme="minorHAnsi" w:hAnsiTheme="minorHAnsi" w:cstheme="minorHAnsi"/>
          <w:szCs w:val="24"/>
          <w:lang w:eastAsia="ar-SA"/>
        </w:rPr>
        <w:t>opis zmiany i jej charakter,</w:t>
      </w:r>
    </w:p>
    <w:p w14:paraId="000E5291" w14:textId="77777777" w:rsidR="005B4CDA" w:rsidRPr="00A03A0A" w:rsidRDefault="005B4CDA" w:rsidP="001F1461">
      <w:pPr>
        <w:numPr>
          <w:ilvl w:val="0"/>
          <w:numId w:val="30"/>
        </w:numPr>
        <w:tabs>
          <w:tab w:val="left" w:pos="1200"/>
        </w:tabs>
        <w:suppressAutoHyphens/>
        <w:ind w:left="1134" w:hanging="567"/>
        <w:jc w:val="both"/>
        <w:rPr>
          <w:rFonts w:asciiTheme="minorHAnsi" w:hAnsiTheme="minorHAnsi" w:cstheme="minorHAnsi"/>
          <w:szCs w:val="24"/>
          <w:lang w:eastAsia="ar-SA"/>
        </w:rPr>
      </w:pPr>
      <w:r w:rsidRPr="00A03A0A">
        <w:rPr>
          <w:rFonts w:asciiTheme="minorHAnsi" w:hAnsiTheme="minorHAnsi" w:cstheme="minorHAnsi"/>
          <w:szCs w:val="24"/>
          <w:lang w:eastAsia="ar-SA"/>
        </w:rPr>
        <w:t>uzasadnienie zmiany,</w:t>
      </w:r>
    </w:p>
    <w:p w14:paraId="408246FD" w14:textId="77777777" w:rsidR="005B4CDA" w:rsidRPr="00A03A0A" w:rsidRDefault="005B4CDA" w:rsidP="001F1461">
      <w:pPr>
        <w:numPr>
          <w:ilvl w:val="0"/>
          <w:numId w:val="30"/>
        </w:numPr>
        <w:tabs>
          <w:tab w:val="left" w:pos="1200"/>
        </w:tabs>
        <w:suppressAutoHyphens/>
        <w:ind w:left="1134" w:hanging="567"/>
        <w:jc w:val="both"/>
        <w:rPr>
          <w:rFonts w:asciiTheme="minorHAnsi" w:hAnsiTheme="minorHAnsi" w:cstheme="minorHAnsi"/>
          <w:szCs w:val="24"/>
          <w:lang w:eastAsia="ar-SA"/>
        </w:rPr>
      </w:pPr>
      <w:r w:rsidRPr="00A03A0A">
        <w:rPr>
          <w:rFonts w:asciiTheme="minorHAnsi" w:hAnsiTheme="minorHAnsi" w:cstheme="minorHAnsi"/>
          <w:szCs w:val="24"/>
          <w:lang w:eastAsia="ar-SA"/>
        </w:rPr>
        <w:t>koszt zmiany oraz jego wpływ na wysokość wynagrodzenia,</w:t>
      </w:r>
    </w:p>
    <w:p w14:paraId="60EA283C" w14:textId="77777777" w:rsidR="005B4CDA" w:rsidRPr="00A03A0A" w:rsidRDefault="005B4CDA" w:rsidP="001F1461">
      <w:pPr>
        <w:numPr>
          <w:ilvl w:val="0"/>
          <w:numId w:val="30"/>
        </w:numPr>
        <w:tabs>
          <w:tab w:val="left" w:pos="1200"/>
        </w:tabs>
        <w:suppressAutoHyphens/>
        <w:ind w:left="1134" w:hanging="567"/>
        <w:jc w:val="both"/>
        <w:rPr>
          <w:rFonts w:asciiTheme="minorHAnsi" w:hAnsiTheme="minorHAnsi" w:cstheme="minorHAnsi"/>
          <w:szCs w:val="24"/>
          <w:lang w:eastAsia="ar-SA"/>
        </w:rPr>
      </w:pPr>
      <w:r w:rsidRPr="00A03A0A">
        <w:rPr>
          <w:rFonts w:asciiTheme="minorHAnsi" w:hAnsiTheme="minorHAnsi" w:cstheme="minorHAnsi"/>
          <w:szCs w:val="24"/>
          <w:lang w:eastAsia="ar-SA"/>
        </w:rPr>
        <w:t>czas wykonania zmiany oraz wpływ zmiany na termin zakończenia umowy.</w:t>
      </w:r>
    </w:p>
    <w:p w14:paraId="1216627C" w14:textId="5FB7BB1C" w:rsidR="005B4CDA" w:rsidRPr="00A03A0A" w:rsidRDefault="00B071F0" w:rsidP="001F1461">
      <w:pPr>
        <w:numPr>
          <w:ilvl w:val="0"/>
          <w:numId w:val="35"/>
        </w:numPr>
        <w:tabs>
          <w:tab w:val="clear" w:pos="720"/>
          <w:tab w:val="num" w:pos="567"/>
        </w:tabs>
        <w:suppressAutoHyphens/>
        <w:ind w:left="567" w:hanging="567"/>
        <w:jc w:val="both"/>
        <w:rPr>
          <w:rFonts w:asciiTheme="minorHAnsi" w:hAnsiTheme="minorHAnsi" w:cstheme="minorHAnsi"/>
          <w:szCs w:val="24"/>
          <w:lang w:eastAsia="ar-SA"/>
        </w:rPr>
      </w:pPr>
      <w:r w:rsidRPr="00B071F0">
        <w:t xml:space="preserve"> </w:t>
      </w:r>
      <w:r w:rsidRPr="00B071F0">
        <w:rPr>
          <w:rFonts w:asciiTheme="minorHAnsi" w:hAnsiTheme="minorHAnsi" w:cstheme="minorHAnsi"/>
          <w:szCs w:val="24"/>
          <w:lang w:eastAsia="ar-SA"/>
        </w:rPr>
        <w:t>Zmiana umowy wymaga udokumentowania okoliczności uzasadniających jej wprowadzenie w formie protokołu uzgodnionego przez Strony</w:t>
      </w:r>
      <w:r w:rsidR="000F6557" w:rsidRPr="000F6557">
        <w:rPr>
          <w:rFonts w:asciiTheme="minorHAnsi" w:hAnsiTheme="minorHAnsi" w:cstheme="minorHAnsi"/>
          <w:szCs w:val="24"/>
          <w:lang w:eastAsia="ar-SA"/>
        </w:rPr>
        <w:t>.</w:t>
      </w:r>
    </w:p>
    <w:p w14:paraId="7FCCFCF8" w14:textId="77777777" w:rsidR="005B4CDA" w:rsidRPr="00A03A0A" w:rsidRDefault="005B4CDA" w:rsidP="001F1461">
      <w:pPr>
        <w:numPr>
          <w:ilvl w:val="0"/>
          <w:numId w:val="35"/>
        </w:numPr>
        <w:suppressAutoHyphens/>
        <w:ind w:left="567" w:hanging="567"/>
        <w:jc w:val="both"/>
        <w:rPr>
          <w:rFonts w:asciiTheme="minorHAnsi" w:hAnsiTheme="minorHAnsi" w:cstheme="minorHAnsi"/>
          <w:szCs w:val="24"/>
          <w:lang w:eastAsia="ar-SA"/>
        </w:rPr>
      </w:pPr>
      <w:r w:rsidRPr="00A03A0A">
        <w:rPr>
          <w:rFonts w:asciiTheme="minorHAnsi" w:hAnsiTheme="minorHAnsi" w:cstheme="minorHAnsi"/>
          <w:szCs w:val="24"/>
          <w:lang w:eastAsia="ar-SA"/>
        </w:rPr>
        <w:t>Niezależnie od powyższego, Zamawiający i Wykonawca dopuszczają możliwość zmian redakcyjnych umowy oraz zmian będących następstwem zmian danych stron ujawnionych w rejestrach publicznych.</w:t>
      </w:r>
    </w:p>
    <w:p w14:paraId="7611B2B2" w14:textId="77777777" w:rsidR="005B4CDA" w:rsidRPr="00A03A0A" w:rsidRDefault="005B4CDA" w:rsidP="001F1461">
      <w:pPr>
        <w:numPr>
          <w:ilvl w:val="0"/>
          <w:numId w:val="35"/>
        </w:numPr>
        <w:suppressAutoHyphens/>
        <w:ind w:left="567" w:hanging="567"/>
        <w:jc w:val="both"/>
        <w:rPr>
          <w:rFonts w:asciiTheme="minorHAnsi" w:hAnsiTheme="minorHAnsi" w:cstheme="minorHAnsi"/>
          <w:szCs w:val="24"/>
          <w:lang w:eastAsia="ar-SA"/>
        </w:rPr>
      </w:pPr>
      <w:r w:rsidRPr="00A03A0A">
        <w:rPr>
          <w:rFonts w:asciiTheme="minorHAnsi" w:hAnsiTheme="minorHAnsi" w:cstheme="minorHAnsi"/>
          <w:szCs w:val="24"/>
        </w:rPr>
        <w:t>Przesłanki zmiany wymienione w niniejszym Paragrafie umowy stanowią zmianę, na którą Zamawiający może wyrazić zgodę. Nie stanowią jednocześnie o zobowiązaniu Zamawiającego do wyrażenia zgody.</w:t>
      </w:r>
    </w:p>
    <w:p w14:paraId="20015991" w14:textId="77777777" w:rsidR="005B4CDA" w:rsidRPr="00A03A0A" w:rsidRDefault="005B4CDA" w:rsidP="001F1461">
      <w:pPr>
        <w:numPr>
          <w:ilvl w:val="0"/>
          <w:numId w:val="35"/>
        </w:numPr>
        <w:suppressAutoHyphens/>
        <w:ind w:left="567" w:hanging="567"/>
        <w:jc w:val="both"/>
        <w:rPr>
          <w:rFonts w:asciiTheme="minorHAnsi" w:hAnsiTheme="minorHAnsi" w:cstheme="minorHAnsi"/>
          <w:szCs w:val="24"/>
          <w:lang w:eastAsia="ar-SA"/>
        </w:rPr>
      </w:pPr>
      <w:r w:rsidRPr="00A03A0A">
        <w:rPr>
          <w:rFonts w:asciiTheme="minorHAnsi" w:eastAsia="MS Mincho" w:hAnsiTheme="minorHAnsi" w:cstheme="minorHAnsi"/>
          <w:szCs w:val="24"/>
          <w:lang w:eastAsia="ar-SA"/>
        </w:rPr>
        <w:t>Zamawiający na zasadzie swobody umów dopuszcza takie zmiany umowy, o których mowa w art. 455 ustawy z dnia 11 września 2019 r Prawo zamówień publicznych.</w:t>
      </w:r>
    </w:p>
    <w:p w14:paraId="56242874" w14:textId="77777777" w:rsidR="00711381" w:rsidRPr="00A03A0A" w:rsidRDefault="00711381" w:rsidP="0069270B">
      <w:pPr>
        <w:rPr>
          <w:rFonts w:asciiTheme="minorHAnsi" w:hAnsiTheme="minorHAnsi" w:cstheme="minorHAnsi"/>
          <w:b/>
          <w:szCs w:val="24"/>
        </w:rPr>
      </w:pPr>
    </w:p>
    <w:p w14:paraId="0E590EDB" w14:textId="15F5E2D6" w:rsidR="001439CF" w:rsidRPr="00A03A0A" w:rsidRDefault="00697646" w:rsidP="002434D3">
      <w:pPr>
        <w:jc w:val="center"/>
        <w:rPr>
          <w:rFonts w:asciiTheme="minorHAnsi" w:hAnsiTheme="minorHAnsi" w:cstheme="minorHAnsi"/>
          <w:b/>
          <w:szCs w:val="24"/>
        </w:rPr>
      </w:pPr>
      <w:r w:rsidRPr="00A03A0A">
        <w:rPr>
          <w:rFonts w:asciiTheme="minorHAnsi" w:hAnsiTheme="minorHAnsi" w:cstheme="minorHAnsi"/>
          <w:b/>
          <w:szCs w:val="24"/>
        </w:rPr>
        <w:t>§ 1</w:t>
      </w:r>
      <w:r w:rsidR="0069270B" w:rsidRPr="00A03A0A">
        <w:rPr>
          <w:rFonts w:asciiTheme="minorHAnsi" w:hAnsiTheme="minorHAnsi" w:cstheme="minorHAnsi"/>
          <w:b/>
          <w:szCs w:val="24"/>
        </w:rPr>
        <w:t>4</w:t>
      </w:r>
    </w:p>
    <w:p w14:paraId="6F14F4EF" w14:textId="77777777" w:rsidR="00711381" w:rsidRPr="00A03A0A" w:rsidRDefault="00711381" w:rsidP="00711381">
      <w:pPr>
        <w:jc w:val="center"/>
        <w:rPr>
          <w:rFonts w:asciiTheme="minorHAnsi" w:hAnsiTheme="minorHAnsi" w:cstheme="minorHAnsi"/>
          <w:b/>
          <w:szCs w:val="24"/>
        </w:rPr>
      </w:pPr>
      <w:r w:rsidRPr="00A03A0A">
        <w:rPr>
          <w:rFonts w:asciiTheme="minorHAnsi" w:hAnsiTheme="minorHAnsi" w:cstheme="minorHAnsi"/>
          <w:b/>
          <w:szCs w:val="24"/>
        </w:rPr>
        <w:t>Postanowienia końcowe</w:t>
      </w:r>
    </w:p>
    <w:p w14:paraId="1205745B" w14:textId="77777777" w:rsidR="00711381" w:rsidRPr="00A03A0A" w:rsidRDefault="00711381" w:rsidP="00A03A0A">
      <w:pPr>
        <w:pStyle w:val="Akapitzlist"/>
        <w:numPr>
          <w:ilvl w:val="0"/>
          <w:numId w:val="38"/>
        </w:numPr>
        <w:spacing w:after="0" w:line="240" w:lineRule="auto"/>
        <w:ind w:left="567" w:hanging="567"/>
        <w:jc w:val="both"/>
        <w:rPr>
          <w:rFonts w:cstheme="minorHAnsi"/>
          <w:sz w:val="24"/>
          <w:szCs w:val="24"/>
        </w:rPr>
      </w:pPr>
      <w:r w:rsidRPr="00A03A0A">
        <w:rPr>
          <w:rFonts w:cstheme="minorHAnsi"/>
          <w:sz w:val="24"/>
          <w:szCs w:val="24"/>
        </w:rPr>
        <w:t xml:space="preserve">Umowa wchodzi w życie z dniem </w:t>
      </w:r>
      <w:r w:rsidRPr="00A03A0A">
        <w:rPr>
          <w:rFonts w:cstheme="minorHAnsi"/>
          <w:sz w:val="24"/>
          <w:szCs w:val="24"/>
          <w:lang w:eastAsia="pl-PL"/>
        </w:rPr>
        <w:t>jej zawarcia</w:t>
      </w:r>
      <w:r w:rsidRPr="00A03A0A">
        <w:rPr>
          <w:rFonts w:cstheme="minorHAnsi"/>
          <w:sz w:val="24"/>
          <w:szCs w:val="24"/>
        </w:rPr>
        <w:t>.</w:t>
      </w:r>
    </w:p>
    <w:p w14:paraId="764D8087" w14:textId="77777777" w:rsidR="00711381" w:rsidRPr="00A03A0A" w:rsidRDefault="00711381" w:rsidP="00A03A0A">
      <w:pPr>
        <w:pStyle w:val="Akapitzlist"/>
        <w:numPr>
          <w:ilvl w:val="0"/>
          <w:numId w:val="38"/>
        </w:numPr>
        <w:spacing w:after="0" w:line="240" w:lineRule="auto"/>
        <w:ind w:left="567" w:hanging="567"/>
        <w:jc w:val="both"/>
        <w:rPr>
          <w:rFonts w:cstheme="minorHAnsi"/>
          <w:sz w:val="24"/>
          <w:szCs w:val="24"/>
        </w:rPr>
      </w:pPr>
      <w:r w:rsidRPr="00A03A0A">
        <w:rPr>
          <w:rFonts w:cstheme="minorHAnsi"/>
          <w:sz w:val="24"/>
          <w:szCs w:val="24"/>
        </w:rPr>
        <w:t>Umowa zostaje podpisana na okres realizacji przedmiotu umowy i na czas trwania gwarancji i rękojmi.</w:t>
      </w:r>
    </w:p>
    <w:p w14:paraId="1648A119" w14:textId="77777777" w:rsidR="00711381" w:rsidRPr="00A03A0A" w:rsidRDefault="00711381" w:rsidP="00A03A0A">
      <w:pPr>
        <w:pStyle w:val="Akapitzlist"/>
        <w:numPr>
          <w:ilvl w:val="0"/>
          <w:numId w:val="38"/>
        </w:numPr>
        <w:spacing w:after="0" w:line="240" w:lineRule="auto"/>
        <w:ind w:left="567" w:hanging="567"/>
        <w:jc w:val="both"/>
        <w:rPr>
          <w:rFonts w:cstheme="minorHAnsi"/>
          <w:sz w:val="24"/>
          <w:szCs w:val="24"/>
        </w:rPr>
      </w:pPr>
      <w:r w:rsidRPr="00A03A0A">
        <w:rPr>
          <w:rFonts w:cstheme="minorHAnsi"/>
          <w:sz w:val="24"/>
          <w:szCs w:val="24"/>
        </w:rPr>
        <w:t>Zmiany niniejszej umowy wymagają formy pisemnej pod rygorem nieważności.</w:t>
      </w:r>
    </w:p>
    <w:p w14:paraId="7B58FED7" w14:textId="77777777" w:rsidR="00711381" w:rsidRPr="00A03A0A" w:rsidRDefault="00711381" w:rsidP="00A03A0A">
      <w:pPr>
        <w:pStyle w:val="Akapitzlist"/>
        <w:numPr>
          <w:ilvl w:val="0"/>
          <w:numId w:val="38"/>
        </w:numPr>
        <w:spacing w:after="0" w:line="240" w:lineRule="auto"/>
        <w:ind w:left="567" w:hanging="567"/>
        <w:jc w:val="both"/>
        <w:rPr>
          <w:rFonts w:cstheme="minorHAnsi"/>
          <w:sz w:val="24"/>
          <w:szCs w:val="24"/>
        </w:rPr>
      </w:pPr>
      <w:r w:rsidRPr="00A03A0A">
        <w:rPr>
          <w:rFonts w:cstheme="minorHAnsi"/>
          <w:sz w:val="24"/>
          <w:szCs w:val="24"/>
        </w:rPr>
        <w:t>Przelew wierzytelności wynikających z niniejszej umowy jest niedopuszczalny.</w:t>
      </w:r>
    </w:p>
    <w:p w14:paraId="2035783E" w14:textId="77777777" w:rsidR="00711381" w:rsidRPr="00A03A0A" w:rsidRDefault="00711381" w:rsidP="00A03A0A">
      <w:pPr>
        <w:pStyle w:val="Akapitzlist"/>
        <w:numPr>
          <w:ilvl w:val="0"/>
          <w:numId w:val="38"/>
        </w:numPr>
        <w:spacing w:after="0" w:line="240" w:lineRule="auto"/>
        <w:ind w:left="567" w:hanging="567"/>
        <w:jc w:val="both"/>
        <w:rPr>
          <w:rFonts w:cstheme="minorHAnsi"/>
          <w:sz w:val="24"/>
          <w:szCs w:val="24"/>
        </w:rPr>
      </w:pPr>
      <w:r w:rsidRPr="00A03A0A">
        <w:rPr>
          <w:rFonts w:cstheme="minorHAnsi"/>
          <w:sz w:val="24"/>
          <w:szCs w:val="24"/>
        </w:rPr>
        <w:t>W sprawach nieuregulowanych niniejszą umową zastosowanie mają przepisy Kodeksu cywilnego.</w:t>
      </w:r>
    </w:p>
    <w:p w14:paraId="3E5298FF" w14:textId="77777777" w:rsidR="00711381" w:rsidRPr="00A03A0A" w:rsidRDefault="00711381" w:rsidP="00A03A0A">
      <w:pPr>
        <w:pStyle w:val="Akapitzlist"/>
        <w:numPr>
          <w:ilvl w:val="0"/>
          <w:numId w:val="38"/>
        </w:numPr>
        <w:spacing w:after="0" w:line="240" w:lineRule="auto"/>
        <w:ind w:left="567" w:hanging="567"/>
        <w:jc w:val="both"/>
        <w:rPr>
          <w:rFonts w:cstheme="minorHAnsi"/>
          <w:sz w:val="24"/>
          <w:szCs w:val="24"/>
        </w:rPr>
      </w:pPr>
      <w:r w:rsidRPr="00A03A0A">
        <w:rPr>
          <w:rFonts w:cstheme="minorHAnsi"/>
          <w:sz w:val="24"/>
          <w:szCs w:val="24"/>
        </w:rPr>
        <w:t>Sądem właściwym dla dochodzenia roszczeń wynikających z niniejszej umowy jest właściwy miejscowo dla Zamawiającego sąd powszechny.</w:t>
      </w:r>
    </w:p>
    <w:p w14:paraId="01C44A81" w14:textId="77777777" w:rsidR="00711381" w:rsidRPr="00A03A0A" w:rsidRDefault="00711381" w:rsidP="00A03A0A">
      <w:pPr>
        <w:pStyle w:val="Akapitzlist"/>
        <w:numPr>
          <w:ilvl w:val="0"/>
          <w:numId w:val="38"/>
        </w:numPr>
        <w:spacing w:after="0" w:line="240" w:lineRule="auto"/>
        <w:ind w:left="567" w:hanging="567"/>
        <w:jc w:val="both"/>
        <w:rPr>
          <w:rFonts w:cstheme="minorHAnsi"/>
          <w:sz w:val="24"/>
          <w:szCs w:val="24"/>
        </w:rPr>
      </w:pPr>
      <w:r w:rsidRPr="00A03A0A">
        <w:rPr>
          <w:rFonts w:cstheme="minorHAnsi"/>
          <w:sz w:val="24"/>
          <w:szCs w:val="24"/>
        </w:rPr>
        <w:t>Nagłówki umieszczone w tekście niniejszej umowy mają charakter informacyjny i nie mają wpływu na interpretacje jej zapisów.</w:t>
      </w:r>
    </w:p>
    <w:p w14:paraId="626ADE80" w14:textId="77777777" w:rsidR="00711381" w:rsidRPr="00A03A0A" w:rsidRDefault="00711381" w:rsidP="00A03A0A">
      <w:pPr>
        <w:pStyle w:val="Akapitzlist"/>
        <w:numPr>
          <w:ilvl w:val="0"/>
          <w:numId w:val="38"/>
        </w:numPr>
        <w:spacing w:after="0" w:line="240" w:lineRule="auto"/>
        <w:ind w:left="567" w:hanging="567"/>
        <w:jc w:val="both"/>
        <w:rPr>
          <w:rFonts w:cstheme="minorHAnsi"/>
          <w:sz w:val="24"/>
          <w:szCs w:val="24"/>
        </w:rPr>
      </w:pPr>
      <w:r w:rsidRPr="00A03A0A">
        <w:rPr>
          <w:rFonts w:cstheme="minorHAnsi"/>
          <w:sz w:val="24"/>
          <w:szCs w:val="24"/>
        </w:rPr>
        <w:t>Z zastrzeżeniem wyraźnych postanowień umowy, adresy stron podane w komparycji niniejszej umowy, są adresami dla doręczeń korespondencji w formie pisemnej. Oświadczenie pisemne uważa się za złożone stronie, jeżeli zostanie przekazane na jej adres, choćby adresat nie był obecny lub z innych powodów nie odebrał korespondencji lub odmówił jej odbioru.</w:t>
      </w:r>
    </w:p>
    <w:p w14:paraId="38E6B1B7" w14:textId="77777777" w:rsidR="00711381" w:rsidRDefault="00711381" w:rsidP="00A03A0A">
      <w:pPr>
        <w:pStyle w:val="Akapitzlist"/>
        <w:numPr>
          <w:ilvl w:val="0"/>
          <w:numId w:val="38"/>
        </w:numPr>
        <w:spacing w:after="0" w:line="240" w:lineRule="auto"/>
        <w:ind w:left="567" w:hanging="567"/>
        <w:jc w:val="both"/>
        <w:rPr>
          <w:rFonts w:cstheme="minorHAnsi"/>
          <w:sz w:val="24"/>
          <w:szCs w:val="24"/>
        </w:rPr>
      </w:pPr>
      <w:r w:rsidRPr="00A03A0A">
        <w:rPr>
          <w:rFonts w:cstheme="minorHAnsi"/>
          <w:sz w:val="24"/>
          <w:szCs w:val="24"/>
        </w:rPr>
        <w:t>W przypadku zmiany danych Wykonawcy, w tym adresów doręczeń, adresu zamieszkania lub adresu siedziby Wykonawcę jest on zobowiązany do niezwłocznego pisemnego powiadomienia o nowych danych Zamawiającego. Zaniechanie powiadomienia skutkuje tym, że korespondencja przekazana przez Zamawiającego zgodnie z ostatnio wskazanymi danymi uważana będzie za doręczoną prawidłowo i skutecznie, nawet gdy zostanie zwrócona nadawcy.</w:t>
      </w:r>
    </w:p>
    <w:p w14:paraId="4F286348" w14:textId="5DBBC236" w:rsidR="00D9694B" w:rsidRDefault="00D9694B" w:rsidP="00A03A0A">
      <w:pPr>
        <w:pStyle w:val="Akapitzlist"/>
        <w:numPr>
          <w:ilvl w:val="0"/>
          <w:numId w:val="38"/>
        </w:numPr>
        <w:spacing w:after="0" w:line="240" w:lineRule="auto"/>
        <w:ind w:left="567" w:hanging="567"/>
        <w:jc w:val="both"/>
        <w:rPr>
          <w:rFonts w:cstheme="minorHAnsi"/>
          <w:sz w:val="24"/>
          <w:szCs w:val="24"/>
        </w:rPr>
      </w:pPr>
      <w:r w:rsidRPr="00D9694B">
        <w:rPr>
          <w:rFonts w:cstheme="minorHAnsi"/>
          <w:sz w:val="24"/>
          <w:szCs w:val="24"/>
        </w:rPr>
        <w:lastRenderedPageBreak/>
        <w:t>Ilekroć w umowie jest mowa o „sile wyższej” należy przez to pojęcie rozumieć stan zewnętrzny (tj. niezależny od Stron), nadzwyczajny, któremu Strony nie mogły (nie mogą) zapobiec oraz mu się przeciwstawić przy użyciu środków leżących w granicach zwyczajnej zapobiegliwości, w tym klęski żywiołowe, pożary, powodzie, trzęsienia ziemi, działania wojenne lub o podobnym charakterze lub skutkach, inne operacje sił zbrojnych, akty terrorystyczne, strajki, stany epidemiologiczne, blokady lub ograniczenia w przekraczaniu granic, zakaz albo ograniczenia importu lub eksportu towarów związanych z realizacją przedmiotu umowy.</w:t>
      </w:r>
    </w:p>
    <w:p w14:paraId="7ED753E0" w14:textId="78F77603" w:rsidR="005E3548" w:rsidRPr="00A03A0A" w:rsidRDefault="005E3548" w:rsidP="00A03A0A">
      <w:pPr>
        <w:pStyle w:val="Akapitzlist"/>
        <w:numPr>
          <w:ilvl w:val="0"/>
          <w:numId w:val="38"/>
        </w:numPr>
        <w:spacing w:after="0" w:line="240" w:lineRule="auto"/>
        <w:ind w:left="567" w:hanging="567"/>
        <w:jc w:val="both"/>
        <w:rPr>
          <w:rFonts w:cstheme="minorHAnsi"/>
          <w:sz w:val="24"/>
          <w:szCs w:val="24"/>
        </w:rPr>
      </w:pPr>
      <w:r w:rsidRPr="00A03A0A">
        <w:rPr>
          <w:sz w:val="24"/>
          <w:szCs w:val="24"/>
        </w:rPr>
        <w:t>Przez dni robocze rozumie się dni od poniedziałku do piątku, z wyłączeniem dni wolnych od pracy u Zamawiającego oraz dni ustawowo wolnych od pracy.</w:t>
      </w:r>
    </w:p>
    <w:p w14:paraId="053C8277" w14:textId="77777777" w:rsidR="00711381" w:rsidRPr="00A03A0A" w:rsidRDefault="00711381" w:rsidP="00A03A0A">
      <w:pPr>
        <w:pStyle w:val="Akapitzlist"/>
        <w:numPr>
          <w:ilvl w:val="0"/>
          <w:numId w:val="38"/>
        </w:numPr>
        <w:spacing w:after="0" w:line="240" w:lineRule="auto"/>
        <w:ind w:left="567" w:hanging="567"/>
        <w:jc w:val="both"/>
        <w:rPr>
          <w:rFonts w:cstheme="minorHAnsi"/>
          <w:sz w:val="24"/>
          <w:szCs w:val="24"/>
        </w:rPr>
      </w:pPr>
      <w:r w:rsidRPr="00A03A0A">
        <w:rPr>
          <w:rFonts w:cstheme="minorHAnsi"/>
          <w:sz w:val="24"/>
          <w:szCs w:val="24"/>
        </w:rPr>
        <w:t>Umowa została sporządzona w formie elektronicznej i podpisana przez każdą ze Stron kwalifikowanym podpisem elektronicznym</w:t>
      </w:r>
      <w:r w:rsidRPr="00A03A0A">
        <w:rPr>
          <w:rFonts w:cstheme="minorHAnsi"/>
          <w:sz w:val="24"/>
          <w:szCs w:val="24"/>
          <w:vertAlign w:val="superscript"/>
        </w:rPr>
        <w:t>2</w:t>
      </w:r>
      <w:r w:rsidRPr="00A03A0A">
        <w:rPr>
          <w:rFonts w:cstheme="minorHAnsi"/>
          <w:sz w:val="24"/>
          <w:szCs w:val="24"/>
        </w:rPr>
        <w:t>.</w:t>
      </w:r>
    </w:p>
    <w:p w14:paraId="7D65BF8E" w14:textId="77777777" w:rsidR="00711381" w:rsidRPr="00A03A0A" w:rsidRDefault="00711381" w:rsidP="00A03A0A">
      <w:pPr>
        <w:pStyle w:val="Akapitzlist"/>
        <w:numPr>
          <w:ilvl w:val="0"/>
          <w:numId w:val="38"/>
        </w:numPr>
        <w:spacing w:after="0" w:line="240" w:lineRule="auto"/>
        <w:ind w:left="567" w:hanging="567"/>
        <w:jc w:val="both"/>
        <w:rPr>
          <w:rFonts w:cstheme="minorHAnsi"/>
          <w:sz w:val="24"/>
          <w:szCs w:val="24"/>
        </w:rPr>
      </w:pPr>
      <w:r w:rsidRPr="00A03A0A">
        <w:rPr>
          <w:rFonts w:cstheme="minorHAnsi"/>
          <w:sz w:val="24"/>
          <w:szCs w:val="24"/>
        </w:rPr>
        <w:t>Za datę zawarcia niniejszej umowy Strony uznają dzień złożenia kwalifikowanego podpisu  elektronicznego przez ostatnią z osób podpisujących w imieniu ostatniej ze Stron</w:t>
      </w:r>
      <w:r w:rsidRPr="00A03A0A">
        <w:rPr>
          <w:rFonts w:cstheme="minorHAnsi"/>
          <w:sz w:val="24"/>
          <w:szCs w:val="24"/>
          <w:vertAlign w:val="superscript"/>
        </w:rPr>
        <w:t>2</w:t>
      </w:r>
      <w:r w:rsidRPr="00A03A0A">
        <w:rPr>
          <w:rFonts w:cstheme="minorHAnsi"/>
          <w:sz w:val="24"/>
          <w:szCs w:val="24"/>
        </w:rPr>
        <w:t>.  </w:t>
      </w:r>
    </w:p>
    <w:p w14:paraId="4372B0DC" w14:textId="77777777" w:rsidR="00711381" w:rsidRPr="00A03A0A" w:rsidRDefault="00711381" w:rsidP="00A03A0A">
      <w:pPr>
        <w:pStyle w:val="Akapitzlist"/>
        <w:numPr>
          <w:ilvl w:val="0"/>
          <w:numId w:val="38"/>
        </w:numPr>
        <w:spacing w:after="0"/>
        <w:ind w:left="567" w:hanging="567"/>
        <w:jc w:val="both"/>
        <w:rPr>
          <w:rFonts w:cstheme="minorHAnsi"/>
          <w:sz w:val="24"/>
          <w:szCs w:val="24"/>
        </w:rPr>
      </w:pPr>
      <w:r w:rsidRPr="00A03A0A">
        <w:rPr>
          <w:rFonts w:cstheme="minorHAnsi"/>
          <w:sz w:val="24"/>
          <w:szCs w:val="24"/>
        </w:rPr>
        <w:t>Umowę niniejsza została sporządzona w trzech jednobrzmiących egzemplarzach, jeden egzemplarz dla Wykonawcy, dwa egzemplarze dla Zamawiającego</w:t>
      </w:r>
      <w:r w:rsidRPr="00A03A0A">
        <w:rPr>
          <w:rFonts w:cstheme="minorHAnsi"/>
          <w:sz w:val="24"/>
          <w:szCs w:val="24"/>
          <w:vertAlign w:val="superscript"/>
        </w:rPr>
        <w:t>1</w:t>
      </w:r>
      <w:r w:rsidRPr="00A03A0A">
        <w:rPr>
          <w:rFonts w:cstheme="minorHAnsi"/>
          <w:sz w:val="24"/>
          <w:szCs w:val="24"/>
        </w:rPr>
        <w:t>.</w:t>
      </w:r>
    </w:p>
    <w:p w14:paraId="21F7AE95" w14:textId="77777777" w:rsidR="00711381" w:rsidRPr="00A03A0A" w:rsidRDefault="00711381" w:rsidP="00A03A0A">
      <w:pPr>
        <w:numPr>
          <w:ilvl w:val="0"/>
          <w:numId w:val="38"/>
        </w:numPr>
        <w:ind w:left="567" w:hanging="567"/>
        <w:jc w:val="both"/>
        <w:rPr>
          <w:rFonts w:asciiTheme="minorHAnsi" w:eastAsiaTheme="minorHAnsi" w:hAnsiTheme="minorHAnsi" w:cstheme="minorHAnsi"/>
          <w:szCs w:val="24"/>
          <w:lang w:eastAsia="en-US"/>
        </w:rPr>
      </w:pPr>
      <w:r w:rsidRPr="00A03A0A">
        <w:rPr>
          <w:rFonts w:asciiTheme="minorHAnsi" w:hAnsiTheme="minorHAnsi" w:cstheme="minorHAnsi"/>
          <w:spacing w:val="-1"/>
          <w:szCs w:val="24"/>
        </w:rPr>
        <w:t>Spis załączników:</w:t>
      </w:r>
    </w:p>
    <w:p w14:paraId="35F1489F" w14:textId="4641678C" w:rsidR="00711381" w:rsidRPr="00A03A0A" w:rsidRDefault="00711381" w:rsidP="00A03A0A">
      <w:pPr>
        <w:pStyle w:val="Akapitzlist"/>
        <w:shd w:val="clear" w:color="auto" w:fill="FFFFFF"/>
        <w:tabs>
          <w:tab w:val="left" w:pos="2880"/>
        </w:tabs>
        <w:spacing w:after="0" w:line="240" w:lineRule="auto"/>
        <w:ind w:left="567" w:right="11"/>
        <w:contextualSpacing w:val="0"/>
        <w:rPr>
          <w:rFonts w:cstheme="minorHAnsi"/>
          <w:spacing w:val="-1"/>
          <w:sz w:val="24"/>
          <w:szCs w:val="24"/>
        </w:rPr>
      </w:pPr>
      <w:r w:rsidRPr="00A03A0A">
        <w:rPr>
          <w:rFonts w:cstheme="minorHAnsi"/>
          <w:spacing w:val="-1"/>
          <w:sz w:val="24"/>
          <w:szCs w:val="24"/>
        </w:rPr>
        <w:t>Załącznik nr 1 – oferta Wykonawcy</w:t>
      </w:r>
      <w:r w:rsidR="005B4CDA" w:rsidRPr="00A03A0A">
        <w:rPr>
          <w:rFonts w:cstheme="minorHAnsi"/>
          <w:spacing w:val="-1"/>
          <w:sz w:val="24"/>
          <w:szCs w:val="24"/>
        </w:rPr>
        <w:t>.</w:t>
      </w:r>
    </w:p>
    <w:p w14:paraId="21DA97D1" w14:textId="77777777" w:rsidR="00711381" w:rsidRPr="00A03A0A" w:rsidRDefault="00711381" w:rsidP="005B4CDA">
      <w:pPr>
        <w:shd w:val="clear" w:color="auto" w:fill="FFFFFF"/>
        <w:tabs>
          <w:tab w:val="left" w:pos="2880"/>
        </w:tabs>
        <w:ind w:left="426" w:right="11"/>
        <w:rPr>
          <w:rFonts w:asciiTheme="minorHAnsi" w:hAnsiTheme="minorHAnsi" w:cstheme="minorHAnsi"/>
          <w:spacing w:val="-1"/>
          <w:szCs w:val="24"/>
        </w:rPr>
      </w:pPr>
    </w:p>
    <w:p w14:paraId="114CA27C" w14:textId="77777777" w:rsidR="00711381" w:rsidRPr="00F212E4" w:rsidRDefault="00711381" w:rsidP="00711381">
      <w:pPr>
        <w:keepNext/>
        <w:jc w:val="both"/>
        <w:outlineLvl w:val="2"/>
        <w:rPr>
          <w:rFonts w:asciiTheme="minorHAnsi" w:hAnsiTheme="minorHAnsi" w:cstheme="minorHAnsi"/>
          <w:bCs/>
          <w:i/>
          <w:iCs/>
          <w:sz w:val="18"/>
          <w:szCs w:val="18"/>
        </w:rPr>
      </w:pPr>
      <w:r w:rsidRPr="00F212E4">
        <w:rPr>
          <w:rFonts w:asciiTheme="minorHAnsi" w:hAnsiTheme="minorHAnsi" w:cstheme="minorHAnsi"/>
          <w:bCs/>
          <w:i/>
          <w:iCs/>
          <w:sz w:val="18"/>
          <w:szCs w:val="18"/>
          <w:vertAlign w:val="superscript"/>
        </w:rPr>
        <w:t xml:space="preserve">1 </w:t>
      </w:r>
      <w:r w:rsidRPr="00F212E4">
        <w:rPr>
          <w:rFonts w:asciiTheme="minorHAnsi" w:hAnsiTheme="minorHAnsi" w:cstheme="minorHAnsi"/>
          <w:bCs/>
          <w:i/>
          <w:iCs/>
          <w:sz w:val="18"/>
          <w:szCs w:val="18"/>
        </w:rPr>
        <w:t>zapis ma zastosowanie w przypadku, gdy umowa jest zawierana w formie pisemnej (papierowej)</w:t>
      </w:r>
    </w:p>
    <w:p w14:paraId="44023CBF" w14:textId="77777777" w:rsidR="00711381" w:rsidRPr="00F212E4" w:rsidRDefault="00711381" w:rsidP="00711381">
      <w:pPr>
        <w:keepNext/>
        <w:jc w:val="both"/>
        <w:outlineLvl w:val="2"/>
        <w:rPr>
          <w:rFonts w:asciiTheme="minorHAnsi" w:hAnsiTheme="minorHAnsi" w:cstheme="minorHAnsi"/>
          <w:i/>
          <w:iCs/>
          <w:sz w:val="18"/>
          <w:szCs w:val="18"/>
        </w:rPr>
      </w:pPr>
      <w:r w:rsidRPr="00F212E4">
        <w:rPr>
          <w:rFonts w:asciiTheme="minorHAnsi" w:hAnsiTheme="minorHAnsi" w:cstheme="minorHAnsi"/>
          <w:bCs/>
          <w:i/>
          <w:iCs/>
          <w:sz w:val="18"/>
          <w:szCs w:val="18"/>
          <w:vertAlign w:val="superscript"/>
        </w:rPr>
        <w:t>2</w:t>
      </w:r>
      <w:r w:rsidRPr="00F212E4">
        <w:rPr>
          <w:rFonts w:asciiTheme="minorHAnsi" w:hAnsiTheme="minorHAnsi" w:cstheme="minorHAnsi"/>
          <w:bCs/>
          <w:i/>
          <w:iCs/>
          <w:sz w:val="18"/>
          <w:szCs w:val="18"/>
        </w:rPr>
        <w:t xml:space="preserve">zapis ma zastosowanie w przypadku, gdy umowa jest zawierana w </w:t>
      </w:r>
      <w:r w:rsidRPr="00F212E4">
        <w:rPr>
          <w:rFonts w:asciiTheme="minorHAnsi" w:hAnsiTheme="minorHAnsi" w:cstheme="minorHAnsi"/>
          <w:i/>
          <w:iCs/>
          <w:color w:val="333333"/>
          <w:sz w:val="18"/>
          <w:szCs w:val="18"/>
          <w:shd w:val="clear" w:color="auto" w:fill="FFFFFF"/>
        </w:rPr>
        <w:t xml:space="preserve">formie elektronicznej (przy użyciu </w:t>
      </w:r>
      <w:r w:rsidRPr="00F212E4">
        <w:rPr>
          <w:rFonts w:asciiTheme="minorHAnsi" w:hAnsiTheme="minorHAnsi" w:cstheme="minorHAnsi"/>
          <w:i/>
          <w:iCs/>
          <w:sz w:val="18"/>
          <w:szCs w:val="18"/>
        </w:rPr>
        <w:t>kwalifikowanego podpisu elektronicznego)</w:t>
      </w:r>
    </w:p>
    <w:p w14:paraId="24E15317" w14:textId="77777777" w:rsidR="00711381" w:rsidRPr="00F212E4" w:rsidRDefault="00711381" w:rsidP="00711381">
      <w:pPr>
        <w:rPr>
          <w:rFonts w:asciiTheme="minorHAnsi" w:hAnsiTheme="minorHAnsi" w:cstheme="minorHAnsi"/>
          <w:i/>
          <w:iCs/>
          <w:sz w:val="18"/>
          <w:szCs w:val="18"/>
        </w:rPr>
      </w:pPr>
      <w:r w:rsidRPr="00F212E4">
        <w:rPr>
          <w:rFonts w:asciiTheme="minorHAnsi" w:hAnsiTheme="minorHAnsi" w:cstheme="minorHAnsi"/>
          <w:i/>
          <w:iCs/>
          <w:sz w:val="18"/>
          <w:szCs w:val="18"/>
        </w:rPr>
        <w:t>* wybrać właściwe</w:t>
      </w: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6"/>
        <w:gridCol w:w="4686"/>
      </w:tblGrid>
      <w:tr w:rsidR="00711381" w:rsidRPr="0000165D" w14:paraId="359CDB65" w14:textId="77777777" w:rsidTr="00590182">
        <w:trPr>
          <w:jc w:val="center"/>
        </w:trPr>
        <w:tc>
          <w:tcPr>
            <w:tcW w:w="4686" w:type="dxa"/>
          </w:tcPr>
          <w:p w14:paraId="0BC69E90" w14:textId="77777777" w:rsidR="0069270B" w:rsidRPr="00A03A0A" w:rsidRDefault="0069270B" w:rsidP="00590182">
            <w:pPr>
              <w:tabs>
                <w:tab w:val="num" w:pos="993"/>
                <w:tab w:val="num" w:pos="1080"/>
                <w:tab w:val="left" w:pos="2880"/>
              </w:tabs>
              <w:ind w:right="11"/>
              <w:jc w:val="center"/>
              <w:rPr>
                <w:rFonts w:asciiTheme="minorHAnsi" w:hAnsiTheme="minorHAnsi" w:cstheme="minorHAnsi"/>
                <w:b/>
                <w:szCs w:val="24"/>
              </w:rPr>
            </w:pPr>
          </w:p>
          <w:p w14:paraId="733D5BD0" w14:textId="026585B2" w:rsidR="00711381" w:rsidRPr="00A03A0A" w:rsidRDefault="00711381" w:rsidP="00590182">
            <w:pPr>
              <w:tabs>
                <w:tab w:val="num" w:pos="993"/>
                <w:tab w:val="num" w:pos="1080"/>
                <w:tab w:val="left" w:pos="2880"/>
              </w:tabs>
              <w:ind w:right="11"/>
              <w:jc w:val="center"/>
              <w:rPr>
                <w:rFonts w:asciiTheme="minorHAnsi" w:hAnsiTheme="minorHAnsi" w:cstheme="minorHAnsi"/>
                <w:spacing w:val="-1"/>
                <w:szCs w:val="24"/>
              </w:rPr>
            </w:pPr>
            <w:r w:rsidRPr="00A03A0A">
              <w:rPr>
                <w:rFonts w:asciiTheme="minorHAnsi" w:hAnsiTheme="minorHAnsi" w:cstheme="minorHAnsi"/>
                <w:b/>
                <w:szCs w:val="24"/>
              </w:rPr>
              <w:t>WYKONAWCA</w:t>
            </w:r>
          </w:p>
        </w:tc>
        <w:tc>
          <w:tcPr>
            <w:tcW w:w="4686" w:type="dxa"/>
          </w:tcPr>
          <w:p w14:paraId="13F83F30" w14:textId="77777777" w:rsidR="00711381" w:rsidRPr="00A03A0A" w:rsidRDefault="00711381" w:rsidP="00590182">
            <w:pPr>
              <w:tabs>
                <w:tab w:val="num" w:pos="993"/>
                <w:tab w:val="num" w:pos="1080"/>
                <w:tab w:val="left" w:pos="2880"/>
              </w:tabs>
              <w:ind w:right="11"/>
              <w:jc w:val="center"/>
              <w:rPr>
                <w:rFonts w:asciiTheme="minorHAnsi" w:hAnsiTheme="minorHAnsi" w:cstheme="minorHAnsi"/>
                <w:spacing w:val="-1"/>
                <w:szCs w:val="24"/>
              </w:rPr>
            </w:pPr>
            <w:r w:rsidRPr="00A03A0A">
              <w:rPr>
                <w:rFonts w:asciiTheme="minorHAnsi" w:hAnsiTheme="minorHAnsi" w:cstheme="minorHAnsi"/>
                <w:b/>
                <w:szCs w:val="24"/>
              </w:rPr>
              <w:t xml:space="preserve">                       ZAMAWIAJĄCY</w:t>
            </w:r>
          </w:p>
        </w:tc>
      </w:tr>
    </w:tbl>
    <w:p w14:paraId="6856327D" w14:textId="77777777" w:rsidR="00067E6E" w:rsidRPr="00A03A0A" w:rsidRDefault="00067E6E" w:rsidP="002434D3">
      <w:pPr>
        <w:shd w:val="clear" w:color="auto" w:fill="FFFFFF"/>
        <w:tabs>
          <w:tab w:val="num" w:pos="993"/>
          <w:tab w:val="num" w:pos="1080"/>
          <w:tab w:val="left" w:pos="2880"/>
        </w:tabs>
        <w:ind w:right="11"/>
        <w:rPr>
          <w:rFonts w:asciiTheme="minorHAnsi" w:hAnsiTheme="minorHAnsi" w:cstheme="minorHAnsi"/>
          <w:spacing w:val="-1"/>
          <w:szCs w:val="24"/>
        </w:rPr>
      </w:pPr>
    </w:p>
    <w:p w14:paraId="4DDBD92D" w14:textId="77777777" w:rsidR="003F1FA7" w:rsidRPr="00A03A0A" w:rsidRDefault="003F1FA7" w:rsidP="002434D3">
      <w:pPr>
        <w:shd w:val="clear" w:color="auto" w:fill="FFFFFF"/>
        <w:tabs>
          <w:tab w:val="num" w:pos="993"/>
          <w:tab w:val="num" w:pos="1080"/>
          <w:tab w:val="left" w:pos="2880"/>
        </w:tabs>
        <w:ind w:right="11"/>
        <w:rPr>
          <w:rFonts w:asciiTheme="minorHAnsi" w:hAnsiTheme="minorHAnsi" w:cstheme="minorHAnsi"/>
          <w:spacing w:val="-1"/>
          <w:szCs w:val="24"/>
        </w:rPr>
      </w:pPr>
    </w:p>
    <w:p w14:paraId="06275F2E" w14:textId="150BD7E1" w:rsidR="0044517D" w:rsidRPr="00A03A0A" w:rsidRDefault="0044517D" w:rsidP="002434D3">
      <w:pPr>
        <w:rPr>
          <w:rFonts w:asciiTheme="minorHAnsi" w:hAnsiTheme="minorHAnsi" w:cstheme="minorHAnsi"/>
          <w:b/>
          <w:szCs w:val="24"/>
        </w:rPr>
      </w:pPr>
    </w:p>
    <w:sectPr w:rsidR="0044517D" w:rsidRPr="00A03A0A" w:rsidSect="002434D3">
      <w:headerReference w:type="default" r:id="rId10"/>
      <w:footerReference w:type="even" r:id="rId11"/>
      <w:footerReference w:type="default" r:id="rId12"/>
      <w:pgSz w:w="11906" w:h="16838" w:code="9"/>
      <w:pgMar w:top="1440" w:right="1080" w:bottom="1440" w:left="1080" w:header="703"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A83C3" w14:textId="77777777" w:rsidR="008D501F" w:rsidRDefault="008D501F">
      <w:r>
        <w:separator/>
      </w:r>
    </w:p>
  </w:endnote>
  <w:endnote w:type="continuationSeparator" w:id="0">
    <w:p w14:paraId="3655057D" w14:textId="77777777" w:rsidR="008D501F" w:rsidRDefault="008D5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IDFont+F2">
    <w:altName w:val="Calibri"/>
    <w:panose1 w:val="00000000000000000000"/>
    <w:charset w:val="EE"/>
    <w:family w:val="auto"/>
    <w:notTrueType/>
    <w:pitch w:val="default"/>
    <w:sig w:usb0="00000005" w:usb1="00000000" w:usb2="00000000" w:usb3="00000000" w:csb0="00000002" w:csb1="00000000"/>
  </w:font>
  <w:font w:name="Liberation Sans Narrow">
    <w:altName w:val="Arial"/>
    <w:charset w:val="EE"/>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462E8" w14:textId="77777777" w:rsidR="00470431" w:rsidRDefault="00F80CE7" w:rsidP="00936747">
    <w:pPr>
      <w:pStyle w:val="Stopka"/>
      <w:framePr w:wrap="around" w:vAnchor="text" w:hAnchor="margin" w:xAlign="right" w:y="1"/>
      <w:rPr>
        <w:rStyle w:val="Numerstrony"/>
      </w:rPr>
    </w:pPr>
    <w:r>
      <w:rPr>
        <w:rStyle w:val="Numerstrony"/>
      </w:rPr>
      <w:fldChar w:fldCharType="begin"/>
    </w:r>
    <w:r w:rsidR="00746C5C">
      <w:rPr>
        <w:rStyle w:val="Numerstrony"/>
      </w:rPr>
      <w:instrText xml:space="preserve">PAGE  </w:instrText>
    </w:r>
    <w:r>
      <w:rPr>
        <w:rStyle w:val="Numerstrony"/>
      </w:rPr>
      <w:fldChar w:fldCharType="end"/>
    </w:r>
  </w:p>
  <w:p w14:paraId="3F932071" w14:textId="77777777" w:rsidR="00470431" w:rsidRDefault="0047043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5758803"/>
      <w:docPartObj>
        <w:docPartGallery w:val="Page Numbers (Bottom of Page)"/>
        <w:docPartUnique/>
      </w:docPartObj>
    </w:sdtPr>
    <w:sdtEndPr/>
    <w:sdtContent>
      <w:sdt>
        <w:sdtPr>
          <w:id w:val="1728636285"/>
          <w:docPartObj>
            <w:docPartGallery w:val="Page Numbers (Top of Page)"/>
            <w:docPartUnique/>
          </w:docPartObj>
        </w:sdtPr>
        <w:sdtEndPr/>
        <w:sdtContent>
          <w:p w14:paraId="4C10CAC4" w14:textId="77777777" w:rsidR="00A36B33" w:rsidRDefault="00A36B33">
            <w:pPr>
              <w:pStyle w:val="Stopka"/>
              <w:jc w:val="center"/>
            </w:pPr>
            <w:r w:rsidRPr="00A36B33">
              <w:rPr>
                <w:rFonts w:ascii="Calibri" w:hAnsi="Calibri" w:cs="Calibri"/>
                <w:sz w:val="14"/>
              </w:rPr>
              <w:t xml:space="preserve">Strona </w:t>
            </w:r>
            <w:r w:rsidRPr="00A36B33">
              <w:rPr>
                <w:rFonts w:ascii="Calibri" w:hAnsi="Calibri" w:cs="Calibri"/>
                <w:b/>
                <w:bCs/>
                <w:sz w:val="14"/>
                <w:szCs w:val="24"/>
              </w:rPr>
              <w:fldChar w:fldCharType="begin"/>
            </w:r>
            <w:r w:rsidRPr="00A36B33">
              <w:rPr>
                <w:rFonts w:ascii="Calibri" w:hAnsi="Calibri" w:cs="Calibri"/>
                <w:b/>
                <w:bCs/>
                <w:sz w:val="14"/>
              </w:rPr>
              <w:instrText>PAGE</w:instrText>
            </w:r>
            <w:r w:rsidRPr="00A36B33">
              <w:rPr>
                <w:rFonts w:ascii="Calibri" w:hAnsi="Calibri" w:cs="Calibri"/>
                <w:b/>
                <w:bCs/>
                <w:sz w:val="14"/>
                <w:szCs w:val="24"/>
              </w:rPr>
              <w:fldChar w:fldCharType="separate"/>
            </w:r>
            <w:r w:rsidR="00B64F9C">
              <w:rPr>
                <w:rFonts w:ascii="Calibri" w:hAnsi="Calibri" w:cs="Calibri"/>
                <w:b/>
                <w:bCs/>
                <w:noProof/>
                <w:sz w:val="14"/>
              </w:rPr>
              <w:t>6</w:t>
            </w:r>
            <w:r w:rsidRPr="00A36B33">
              <w:rPr>
                <w:rFonts w:ascii="Calibri" w:hAnsi="Calibri" w:cs="Calibri"/>
                <w:b/>
                <w:bCs/>
                <w:sz w:val="14"/>
                <w:szCs w:val="24"/>
              </w:rPr>
              <w:fldChar w:fldCharType="end"/>
            </w:r>
            <w:r w:rsidRPr="00A36B33">
              <w:rPr>
                <w:rFonts w:ascii="Calibri" w:hAnsi="Calibri" w:cs="Calibri"/>
                <w:sz w:val="14"/>
              </w:rPr>
              <w:t xml:space="preserve"> z </w:t>
            </w:r>
            <w:r w:rsidRPr="00A36B33">
              <w:rPr>
                <w:rFonts w:ascii="Calibri" w:hAnsi="Calibri" w:cs="Calibri"/>
                <w:b/>
                <w:bCs/>
                <w:sz w:val="14"/>
                <w:szCs w:val="24"/>
              </w:rPr>
              <w:fldChar w:fldCharType="begin"/>
            </w:r>
            <w:r w:rsidRPr="00A36B33">
              <w:rPr>
                <w:rFonts w:ascii="Calibri" w:hAnsi="Calibri" w:cs="Calibri"/>
                <w:b/>
                <w:bCs/>
                <w:sz w:val="14"/>
              </w:rPr>
              <w:instrText>NUMPAGES</w:instrText>
            </w:r>
            <w:r w:rsidRPr="00A36B33">
              <w:rPr>
                <w:rFonts w:ascii="Calibri" w:hAnsi="Calibri" w:cs="Calibri"/>
                <w:b/>
                <w:bCs/>
                <w:sz w:val="14"/>
                <w:szCs w:val="24"/>
              </w:rPr>
              <w:fldChar w:fldCharType="separate"/>
            </w:r>
            <w:r w:rsidR="00B64F9C">
              <w:rPr>
                <w:rFonts w:ascii="Calibri" w:hAnsi="Calibri" w:cs="Calibri"/>
                <w:b/>
                <w:bCs/>
                <w:noProof/>
                <w:sz w:val="14"/>
              </w:rPr>
              <w:t>8</w:t>
            </w:r>
            <w:r w:rsidRPr="00A36B33">
              <w:rPr>
                <w:rFonts w:ascii="Calibri" w:hAnsi="Calibri" w:cs="Calibri"/>
                <w:b/>
                <w:bCs/>
                <w:sz w:val="14"/>
                <w:szCs w:val="24"/>
              </w:rPr>
              <w:fldChar w:fldCharType="end"/>
            </w:r>
          </w:p>
        </w:sdtContent>
      </w:sdt>
    </w:sdtContent>
  </w:sdt>
  <w:p w14:paraId="3B3F8C22" w14:textId="77777777" w:rsidR="00470431" w:rsidRPr="00D0501E" w:rsidRDefault="00470431">
    <w:pPr>
      <w:pStyle w:val="Stopka"/>
      <w:ind w:right="36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22FF6" w14:textId="77777777" w:rsidR="008D501F" w:rsidRDefault="008D501F">
      <w:r>
        <w:separator/>
      </w:r>
    </w:p>
  </w:footnote>
  <w:footnote w:type="continuationSeparator" w:id="0">
    <w:p w14:paraId="463F5BB4" w14:textId="77777777" w:rsidR="008D501F" w:rsidRDefault="008D5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C04F6" w14:textId="72A92EBE" w:rsidR="00470431" w:rsidRPr="002434D3" w:rsidRDefault="002434D3" w:rsidP="002434D3">
    <w:pPr>
      <w:pStyle w:val="Nagwek"/>
      <w:jc w:val="right"/>
      <w:rPr>
        <w:rFonts w:asciiTheme="minorHAnsi" w:hAnsiTheme="minorHAnsi" w:cstheme="minorHAnsi"/>
        <w:sz w:val="22"/>
        <w:szCs w:val="22"/>
      </w:rPr>
    </w:pPr>
    <w:r w:rsidRPr="002434D3">
      <w:rPr>
        <w:rFonts w:asciiTheme="minorHAnsi" w:hAnsiTheme="minorHAnsi" w:cstheme="minorHAnsi"/>
        <w:sz w:val="22"/>
        <w:szCs w:val="22"/>
      </w:rPr>
      <w:t>Załącznik nr 3 do ZO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E9589124"/>
    <w:lvl w:ilvl="0">
      <w:start w:val="1"/>
      <w:numFmt w:val="decimal"/>
      <w:lvlText w:val="%1."/>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3"/>
    <w:multiLevelType w:val="singleLevel"/>
    <w:tmpl w:val="00000003"/>
    <w:name w:val="WW8Num4"/>
    <w:lvl w:ilvl="0">
      <w:start w:val="1"/>
      <w:numFmt w:val="decimal"/>
      <w:lvlText w:val="%1)"/>
      <w:lvlJc w:val="left"/>
      <w:pPr>
        <w:tabs>
          <w:tab w:val="num" w:pos="0"/>
        </w:tabs>
        <w:ind w:left="1140" w:hanging="360"/>
      </w:pPr>
    </w:lvl>
  </w:abstractNum>
  <w:abstractNum w:abstractNumId="2" w15:restartNumberingAfterBreak="0">
    <w:nsid w:val="00000005"/>
    <w:multiLevelType w:val="singleLevel"/>
    <w:tmpl w:val="42701550"/>
    <w:name w:val="WW8Num5"/>
    <w:lvl w:ilvl="0">
      <w:start w:val="1"/>
      <w:numFmt w:val="decimal"/>
      <w:lvlText w:val="%1."/>
      <w:lvlJc w:val="left"/>
      <w:pPr>
        <w:tabs>
          <w:tab w:val="num" w:pos="357"/>
        </w:tabs>
        <w:ind w:left="357" w:hanging="357"/>
      </w:pPr>
      <w:rPr>
        <w:b w:val="0"/>
      </w:rPr>
    </w:lvl>
  </w:abstractNum>
  <w:abstractNum w:abstractNumId="3" w15:restartNumberingAfterBreak="0">
    <w:nsid w:val="0000000B"/>
    <w:multiLevelType w:val="multilevel"/>
    <w:tmpl w:val="483C9B42"/>
    <w:name w:val="WW8Num27"/>
    <w:lvl w:ilvl="0">
      <w:start w:val="1"/>
      <w:numFmt w:val="decimal"/>
      <w:lvlText w:val="%1."/>
      <w:lvlJc w:val="left"/>
      <w:pPr>
        <w:tabs>
          <w:tab w:val="num" w:pos="0"/>
        </w:tabs>
        <w:ind w:left="720" w:hanging="360"/>
      </w:pPr>
      <w:rPr>
        <w:strike w:val="0"/>
        <w:color w:val="auto"/>
        <w:sz w:val="22"/>
        <w:szCs w:val="22"/>
      </w:rPr>
    </w:lvl>
    <w:lvl w:ilvl="1">
      <w:start w:val="1"/>
      <w:numFmt w:val="decimal"/>
      <w:lvlText w:val="%2)"/>
      <w:lvlJc w:val="left"/>
      <w:pPr>
        <w:ind w:left="1364" w:hanging="360"/>
      </w:pPr>
      <w:rPr>
        <w:rFonts w:ascii="Times New Roman" w:eastAsia="Times New Roman" w:hAnsi="Times New Roman" w:cs="Times New Roman"/>
        <w:strike w:val="0"/>
        <w:color w:val="auto"/>
      </w:rPr>
    </w:lvl>
    <w:lvl w:ilvl="2">
      <w:start w:val="1"/>
      <w:numFmt w:val="lowerLetter"/>
      <w:lvlText w:val="%3)"/>
      <w:lvlJc w:val="left"/>
      <w:pPr>
        <w:ind w:left="2264" w:hanging="360"/>
      </w:pPr>
      <w:rPr>
        <w:rFonts w:hint="default"/>
      </w:r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4" w15:restartNumberingAfterBreak="0">
    <w:nsid w:val="00000041"/>
    <w:multiLevelType w:val="multilevel"/>
    <w:tmpl w:val="A86EF0E2"/>
    <w:name w:val="WW8Num65"/>
    <w:lvl w:ilvl="0">
      <w:start w:val="1"/>
      <w:numFmt w:val="decimal"/>
      <w:lvlText w:val="%1."/>
      <w:lvlJc w:val="left"/>
      <w:pPr>
        <w:tabs>
          <w:tab w:val="num" w:pos="723"/>
        </w:tabs>
        <w:ind w:left="723" w:hanging="360"/>
      </w:pPr>
      <w:rPr>
        <w:b w:val="0"/>
        <w:i w:val="0"/>
        <w:strike w:val="0"/>
        <w:dstrike w:val="0"/>
        <w:color w:val="auto"/>
        <w:sz w:val="22"/>
        <w:szCs w:val="22"/>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0000066"/>
    <w:multiLevelType w:val="multilevel"/>
    <w:tmpl w:val="F878C600"/>
    <w:lvl w:ilvl="0">
      <w:start w:val="1"/>
      <w:numFmt w:val="decimal"/>
      <w:lvlText w:val="%1."/>
      <w:lvlJc w:val="left"/>
      <w:pPr>
        <w:tabs>
          <w:tab w:val="num" w:pos="720"/>
        </w:tabs>
        <w:ind w:left="720" w:hanging="360"/>
      </w:pPr>
      <w:rPr>
        <w:b w:val="0"/>
      </w:rPr>
    </w:lvl>
    <w:lvl w:ilvl="1">
      <w:start w:val="1"/>
      <w:numFmt w:val="decimal"/>
      <w:lvlText w:val="%2)"/>
      <w:lvlJc w:val="left"/>
      <w:pPr>
        <w:tabs>
          <w:tab w:val="num" w:pos="1211"/>
        </w:tabs>
        <w:ind w:left="1211" w:hanging="360"/>
      </w:pPr>
      <w:rPr>
        <w:b w:val="0"/>
        <w:i w:val="0"/>
      </w:rPr>
    </w:lvl>
    <w:lvl w:ilvl="2">
      <w:start w:val="1"/>
      <w:numFmt w:val="lowerLetter"/>
      <w:lvlText w:val="%3)"/>
      <w:lvlJc w:val="left"/>
      <w:pPr>
        <w:tabs>
          <w:tab w:val="num" w:pos="2700"/>
        </w:tabs>
        <w:ind w:left="2700" w:hanging="360"/>
      </w:pPr>
      <w:rPr>
        <w:b w:val="0"/>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00000082"/>
    <w:multiLevelType w:val="multilevel"/>
    <w:tmpl w:val="EF2C23A8"/>
    <w:lvl w:ilvl="0">
      <w:start w:val="1"/>
      <w:numFmt w:val="decimal"/>
      <w:lvlText w:val="%1."/>
      <w:lvlJc w:val="left"/>
      <w:pPr>
        <w:tabs>
          <w:tab w:val="num" w:pos="720"/>
        </w:tabs>
        <w:ind w:left="720" w:hanging="360"/>
      </w:pPr>
      <w:rPr>
        <w:b w:val="0"/>
      </w:rPr>
    </w:lvl>
    <w:lvl w:ilvl="1">
      <w:start w:val="1"/>
      <w:numFmt w:val="decimal"/>
      <w:lvlText w:val="%2)"/>
      <w:lvlJc w:val="left"/>
      <w:pPr>
        <w:tabs>
          <w:tab w:val="num" w:pos="1211"/>
        </w:tabs>
        <w:ind w:left="1211" w:hanging="360"/>
      </w:pPr>
      <w:rPr>
        <w:b w:val="0"/>
        <w:i w:val="0"/>
      </w:rPr>
    </w:lvl>
    <w:lvl w:ilvl="2">
      <w:start w:val="1"/>
      <w:numFmt w:val="lowerLetter"/>
      <w:lvlText w:val="%3)"/>
      <w:lvlJc w:val="left"/>
      <w:pPr>
        <w:tabs>
          <w:tab w:val="num" w:pos="2700"/>
        </w:tabs>
        <w:ind w:left="2700" w:hanging="360"/>
      </w:pPr>
      <w:rPr>
        <w:b w:val="0"/>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00000086"/>
    <w:multiLevelType w:val="multilevel"/>
    <w:tmpl w:val="00000086"/>
    <w:lvl w:ilvl="0">
      <w:start w:val="1"/>
      <w:numFmt w:val="decimal"/>
      <w:lvlText w:val="%1)"/>
      <w:lvlJc w:val="left"/>
      <w:pPr>
        <w:tabs>
          <w:tab w:val="num" w:pos="1440"/>
        </w:tabs>
        <w:ind w:left="1440" w:hanging="36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2D14C4"/>
    <w:multiLevelType w:val="hybridMultilevel"/>
    <w:tmpl w:val="84DEAE92"/>
    <w:lvl w:ilvl="0" w:tplc="84F8B058">
      <w:start w:val="1"/>
      <w:numFmt w:val="decimal"/>
      <w:lvlText w:val="%1)"/>
      <w:lvlJc w:val="left"/>
      <w:pPr>
        <w:tabs>
          <w:tab w:val="num" w:pos="720"/>
        </w:tabs>
        <w:ind w:left="720" w:hanging="360"/>
      </w:pPr>
      <w:rPr>
        <w:rFonts w:hint="default"/>
        <w:b w:val="0"/>
        <w:sz w:val="24"/>
        <w:szCs w:val="24"/>
      </w:rPr>
    </w:lvl>
    <w:lvl w:ilvl="1" w:tplc="895C3532">
      <w:start w:val="1"/>
      <w:numFmt w:val="decimal"/>
      <w:lvlText w:val="%2)"/>
      <w:lvlJc w:val="left"/>
      <w:pPr>
        <w:tabs>
          <w:tab w:val="num" w:pos="1800"/>
        </w:tabs>
        <w:ind w:left="1800" w:hanging="360"/>
      </w:pPr>
      <w:rPr>
        <w:b w:val="0"/>
        <w:sz w:val="24"/>
        <w:szCs w:val="24"/>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026F0A50"/>
    <w:multiLevelType w:val="hybridMultilevel"/>
    <w:tmpl w:val="8A5EA6FA"/>
    <w:lvl w:ilvl="0" w:tplc="71262EB4">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02744C1E"/>
    <w:multiLevelType w:val="hybridMultilevel"/>
    <w:tmpl w:val="ADCAC588"/>
    <w:lvl w:ilvl="0" w:tplc="04150017">
      <w:start w:val="1"/>
      <w:numFmt w:val="lowerLetter"/>
      <w:lvlText w:val="%1)"/>
      <w:lvlJc w:val="left"/>
      <w:pPr>
        <w:ind w:left="2421" w:hanging="360"/>
      </w:p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1" w15:restartNumberingAfterBreak="0">
    <w:nsid w:val="02995AB9"/>
    <w:multiLevelType w:val="singleLevel"/>
    <w:tmpl w:val="09683CFC"/>
    <w:lvl w:ilvl="0">
      <w:start w:val="1"/>
      <w:numFmt w:val="decimal"/>
      <w:lvlText w:val="%1)"/>
      <w:lvlJc w:val="left"/>
      <w:pPr>
        <w:tabs>
          <w:tab w:val="num" w:pos="360"/>
        </w:tabs>
        <w:ind w:left="360" w:hanging="360"/>
      </w:pPr>
      <w:rPr>
        <w:b w:val="0"/>
      </w:rPr>
    </w:lvl>
  </w:abstractNum>
  <w:abstractNum w:abstractNumId="12" w15:restartNumberingAfterBreak="0">
    <w:nsid w:val="07905A56"/>
    <w:multiLevelType w:val="hybridMultilevel"/>
    <w:tmpl w:val="44803910"/>
    <w:lvl w:ilvl="0" w:tplc="0415000F">
      <w:start w:val="1"/>
      <w:numFmt w:val="decimal"/>
      <w:lvlText w:val="%1."/>
      <w:lvlJc w:val="left"/>
      <w:pPr>
        <w:ind w:left="360" w:hanging="360"/>
      </w:pPr>
      <w:rPr>
        <w:rFonts w:hint="default"/>
        <w:color w:val="auto"/>
      </w:rPr>
    </w:lvl>
    <w:lvl w:ilvl="1" w:tplc="04150017">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09E1297F"/>
    <w:multiLevelType w:val="hybridMultilevel"/>
    <w:tmpl w:val="3BE63758"/>
    <w:lvl w:ilvl="0" w:tplc="04150011">
      <w:start w:val="1"/>
      <w:numFmt w:val="decimal"/>
      <w:lvlText w:val="%1)"/>
      <w:lvlJc w:val="left"/>
      <w:pPr>
        <w:ind w:left="720" w:hanging="360"/>
      </w:pPr>
      <w:rPr>
        <w:b w:val="0"/>
        <w:bCs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1B92718"/>
    <w:multiLevelType w:val="hybridMultilevel"/>
    <w:tmpl w:val="2698DE8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1756747E"/>
    <w:multiLevelType w:val="hybridMultilevel"/>
    <w:tmpl w:val="5596C14C"/>
    <w:lvl w:ilvl="0" w:tplc="14C67812">
      <w:start w:val="1"/>
      <w:numFmt w:val="decimal"/>
      <w:lvlText w:val="%1."/>
      <w:lvlJc w:val="left"/>
      <w:pPr>
        <w:ind w:left="360" w:hanging="360"/>
      </w:pPr>
      <w:rPr>
        <w:rFonts w:asciiTheme="minorHAnsi" w:hAnsiTheme="minorHAnsi" w:cstheme="minorHAnsi" w:hint="default"/>
      </w:r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16" w15:restartNumberingAfterBreak="0">
    <w:nsid w:val="1A5019F6"/>
    <w:multiLevelType w:val="multilevel"/>
    <w:tmpl w:val="03DC648E"/>
    <w:lvl w:ilvl="0">
      <w:start w:val="1"/>
      <w:numFmt w:val="decimal"/>
      <w:lvlText w:val="%1."/>
      <w:lvlJc w:val="left"/>
      <w:pPr>
        <w:tabs>
          <w:tab w:val="num" w:pos="360"/>
        </w:tabs>
        <w:ind w:left="360" w:hanging="360"/>
      </w:pPr>
      <w:rPr>
        <w:b w:val="0"/>
        <w:i w:val="0"/>
        <w:strike w:val="0"/>
        <w:dstrike w:val="0"/>
        <w:color w:val="auto"/>
        <w:sz w:val="22"/>
        <w:szCs w:val="22"/>
        <w:u w:val="none"/>
        <w:effect w:val="none"/>
      </w:rPr>
    </w:lvl>
    <w:lvl w:ilvl="1">
      <w:start w:val="1"/>
      <w:numFmt w:val="lowerLetter"/>
      <w:lvlText w:val="%2."/>
      <w:lvlJc w:val="left"/>
      <w:pPr>
        <w:ind w:left="1077" w:hanging="360"/>
      </w:pPr>
    </w:lvl>
    <w:lvl w:ilvl="2">
      <w:start w:val="1"/>
      <w:numFmt w:val="lowerLetter"/>
      <w:lvlText w:val="%3)"/>
      <w:lvlJc w:val="left"/>
      <w:pPr>
        <w:ind w:left="1977" w:hanging="360"/>
      </w:pPr>
    </w:lvl>
    <w:lvl w:ilvl="3">
      <w:start w:val="1"/>
      <w:numFmt w:val="decimal"/>
      <w:lvlText w:val="%4."/>
      <w:lvlJc w:val="left"/>
      <w:pPr>
        <w:ind w:left="2517" w:hanging="360"/>
      </w:pPr>
    </w:lvl>
    <w:lvl w:ilvl="4">
      <w:start w:val="1"/>
      <w:numFmt w:val="lowerLetter"/>
      <w:lvlText w:val="%5."/>
      <w:lvlJc w:val="left"/>
      <w:pPr>
        <w:ind w:left="3237" w:hanging="360"/>
      </w:pPr>
    </w:lvl>
    <w:lvl w:ilvl="5">
      <w:start w:val="1"/>
      <w:numFmt w:val="lowerRoman"/>
      <w:lvlText w:val="%6."/>
      <w:lvlJc w:val="right"/>
      <w:pPr>
        <w:ind w:left="3957" w:hanging="180"/>
      </w:pPr>
    </w:lvl>
    <w:lvl w:ilvl="6">
      <w:start w:val="1"/>
      <w:numFmt w:val="decimal"/>
      <w:lvlText w:val="%7."/>
      <w:lvlJc w:val="left"/>
      <w:pPr>
        <w:ind w:left="4677" w:hanging="360"/>
      </w:pPr>
    </w:lvl>
    <w:lvl w:ilvl="7">
      <w:start w:val="1"/>
      <w:numFmt w:val="lowerLetter"/>
      <w:lvlText w:val="%8."/>
      <w:lvlJc w:val="left"/>
      <w:pPr>
        <w:ind w:left="5397" w:hanging="360"/>
      </w:pPr>
    </w:lvl>
    <w:lvl w:ilvl="8">
      <w:start w:val="1"/>
      <w:numFmt w:val="lowerRoman"/>
      <w:lvlText w:val="%9."/>
      <w:lvlJc w:val="right"/>
      <w:pPr>
        <w:ind w:left="6117" w:hanging="180"/>
      </w:pPr>
    </w:lvl>
  </w:abstractNum>
  <w:abstractNum w:abstractNumId="17" w15:restartNumberingAfterBreak="0">
    <w:nsid w:val="1C5B0817"/>
    <w:multiLevelType w:val="hybridMultilevel"/>
    <w:tmpl w:val="3580CF4E"/>
    <w:lvl w:ilvl="0" w:tplc="5F34D4F4">
      <w:start w:val="1"/>
      <w:numFmt w:val="decimal"/>
      <w:lvlText w:val="%1."/>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33AB1F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0B81DA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5F4D2C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F1A73D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43E44D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79807D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098059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4A0560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1C9D56E7"/>
    <w:multiLevelType w:val="hybridMultilevel"/>
    <w:tmpl w:val="E3C80EF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CC57950"/>
    <w:multiLevelType w:val="multilevel"/>
    <w:tmpl w:val="BFAE0588"/>
    <w:lvl w:ilvl="0">
      <w:start w:val="1"/>
      <w:numFmt w:val="decimal"/>
      <w:lvlText w:val="%1."/>
      <w:lvlJc w:val="left"/>
      <w:pPr>
        <w:tabs>
          <w:tab w:val="num" w:pos="360"/>
        </w:tabs>
        <w:ind w:left="360" w:hanging="360"/>
      </w:pPr>
      <w:rPr>
        <w:rFonts w:cs="Times New Roman" w:hint="default"/>
        <w:i w:val="0"/>
        <w:sz w:val="24"/>
        <w:szCs w:val="24"/>
      </w:rPr>
    </w:lvl>
    <w:lvl w:ilvl="1">
      <w:start w:val="1"/>
      <w:numFmt w:val="lowerLetter"/>
      <w:lvlText w:val="%2)"/>
      <w:lvlJc w:val="left"/>
      <w:pPr>
        <w:tabs>
          <w:tab w:val="num" w:pos="-363"/>
        </w:tabs>
        <w:ind w:left="1080" w:hanging="360"/>
      </w:pPr>
      <w:rPr>
        <w:rFonts w:cs="Times New Roman" w:hint="default"/>
        <w:b w:val="0"/>
        <w:bCs w:val="0"/>
        <w:i w:val="0"/>
        <w:iCs w:val="0"/>
        <w:strike w:val="0"/>
        <w:dstrike w:val="0"/>
        <w:color w:val="auto"/>
        <w:sz w:val="22"/>
        <w:szCs w:val="22"/>
        <w:u w:val="none"/>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0" w15:restartNumberingAfterBreak="0">
    <w:nsid w:val="218A63D1"/>
    <w:multiLevelType w:val="hybridMultilevel"/>
    <w:tmpl w:val="2C121B20"/>
    <w:lvl w:ilvl="0" w:tplc="DADCE99C">
      <w:start w:val="1"/>
      <w:numFmt w:val="decimal"/>
      <w:lvlText w:val="%1."/>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A8C8008">
      <w:start w:val="1"/>
      <w:numFmt w:val="decimal"/>
      <w:lvlText w:val="%2)"/>
      <w:lvlJc w:val="left"/>
      <w:pPr>
        <w:ind w:left="5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058D67C">
      <w:start w:val="1"/>
      <w:numFmt w:val="lowerLetter"/>
      <w:lvlText w:val="%3)"/>
      <w:lvlJc w:val="left"/>
      <w:pPr>
        <w:ind w:left="9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BFEC4E0">
      <w:start w:val="1"/>
      <w:numFmt w:val="decimal"/>
      <w:lvlText w:val="%4"/>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0A64B78">
      <w:start w:val="1"/>
      <w:numFmt w:val="lowerLetter"/>
      <w:lvlText w:val="%5"/>
      <w:lvlJc w:val="left"/>
      <w:pPr>
        <w:ind w:left="2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2023806">
      <w:start w:val="1"/>
      <w:numFmt w:val="lowerRoman"/>
      <w:lvlText w:val="%6"/>
      <w:lvlJc w:val="left"/>
      <w:pPr>
        <w:ind w:left="3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72A7862">
      <w:start w:val="1"/>
      <w:numFmt w:val="decimal"/>
      <w:lvlText w:val="%7"/>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05045DE">
      <w:start w:val="1"/>
      <w:numFmt w:val="lowerLetter"/>
      <w:lvlText w:val="%8"/>
      <w:lvlJc w:val="left"/>
      <w:pPr>
        <w:ind w:left="4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B7EE4C2">
      <w:start w:val="1"/>
      <w:numFmt w:val="lowerRoman"/>
      <w:lvlText w:val="%9"/>
      <w:lvlJc w:val="left"/>
      <w:pPr>
        <w:ind w:left="5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25A32462"/>
    <w:multiLevelType w:val="hybridMultilevel"/>
    <w:tmpl w:val="9F8081E4"/>
    <w:lvl w:ilvl="0" w:tplc="8324A390">
      <w:start w:val="1"/>
      <w:numFmt w:val="decimal"/>
      <w:lvlText w:val="%1)"/>
      <w:lvlJc w:val="left"/>
      <w:pPr>
        <w:ind w:left="717" w:hanging="357"/>
      </w:pPr>
      <w:rPr>
        <w:rFonts w:hint="default"/>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26912FCA"/>
    <w:multiLevelType w:val="hybridMultilevel"/>
    <w:tmpl w:val="448C1F08"/>
    <w:lvl w:ilvl="0" w:tplc="04150011">
      <w:start w:val="1"/>
      <w:numFmt w:val="decimal"/>
      <w:lvlText w:val="%1)"/>
      <w:lvlJc w:val="left"/>
      <w:pPr>
        <w:ind w:left="2421" w:hanging="360"/>
      </w:p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23" w15:restartNumberingAfterBreak="0">
    <w:nsid w:val="2A523C9E"/>
    <w:multiLevelType w:val="multilevel"/>
    <w:tmpl w:val="A86EF0E2"/>
    <w:lvl w:ilvl="0">
      <w:start w:val="1"/>
      <w:numFmt w:val="decimal"/>
      <w:lvlText w:val="%1."/>
      <w:lvlJc w:val="left"/>
      <w:pPr>
        <w:tabs>
          <w:tab w:val="num" w:pos="360"/>
        </w:tabs>
        <w:ind w:left="360" w:hanging="360"/>
      </w:pPr>
      <w:rPr>
        <w:b w:val="0"/>
        <w:i w:val="0"/>
        <w:strike w:val="0"/>
        <w:dstrike w:val="0"/>
        <w:color w:val="auto"/>
        <w:sz w:val="22"/>
        <w:szCs w:val="22"/>
        <w:u w:val="none"/>
        <w:effect w:val="none"/>
      </w:rPr>
    </w:lvl>
    <w:lvl w:ilvl="1">
      <w:start w:val="1"/>
      <w:numFmt w:val="lowerLetter"/>
      <w:lvlText w:val="%2."/>
      <w:lvlJc w:val="left"/>
      <w:pPr>
        <w:ind w:left="1077" w:hanging="360"/>
      </w:pPr>
    </w:lvl>
    <w:lvl w:ilvl="2">
      <w:start w:val="1"/>
      <w:numFmt w:val="lowerRoman"/>
      <w:lvlText w:val="%3."/>
      <w:lvlJc w:val="right"/>
      <w:pPr>
        <w:ind w:left="1797" w:hanging="180"/>
      </w:pPr>
    </w:lvl>
    <w:lvl w:ilvl="3">
      <w:start w:val="1"/>
      <w:numFmt w:val="decimal"/>
      <w:lvlText w:val="%4."/>
      <w:lvlJc w:val="left"/>
      <w:pPr>
        <w:ind w:left="2517" w:hanging="360"/>
      </w:pPr>
    </w:lvl>
    <w:lvl w:ilvl="4">
      <w:start w:val="1"/>
      <w:numFmt w:val="lowerLetter"/>
      <w:lvlText w:val="%5."/>
      <w:lvlJc w:val="left"/>
      <w:pPr>
        <w:ind w:left="3237" w:hanging="360"/>
      </w:pPr>
    </w:lvl>
    <w:lvl w:ilvl="5">
      <w:start w:val="1"/>
      <w:numFmt w:val="lowerRoman"/>
      <w:lvlText w:val="%6."/>
      <w:lvlJc w:val="right"/>
      <w:pPr>
        <w:ind w:left="3957" w:hanging="180"/>
      </w:pPr>
    </w:lvl>
    <w:lvl w:ilvl="6">
      <w:start w:val="1"/>
      <w:numFmt w:val="decimal"/>
      <w:lvlText w:val="%7."/>
      <w:lvlJc w:val="left"/>
      <w:pPr>
        <w:ind w:left="4677" w:hanging="360"/>
      </w:pPr>
    </w:lvl>
    <w:lvl w:ilvl="7">
      <w:start w:val="1"/>
      <w:numFmt w:val="lowerLetter"/>
      <w:lvlText w:val="%8."/>
      <w:lvlJc w:val="left"/>
      <w:pPr>
        <w:ind w:left="5397" w:hanging="360"/>
      </w:pPr>
    </w:lvl>
    <w:lvl w:ilvl="8">
      <w:start w:val="1"/>
      <w:numFmt w:val="lowerRoman"/>
      <w:lvlText w:val="%9."/>
      <w:lvlJc w:val="right"/>
      <w:pPr>
        <w:ind w:left="6117" w:hanging="180"/>
      </w:pPr>
    </w:lvl>
  </w:abstractNum>
  <w:abstractNum w:abstractNumId="24" w15:restartNumberingAfterBreak="0">
    <w:nsid w:val="2B481155"/>
    <w:multiLevelType w:val="multilevel"/>
    <w:tmpl w:val="593CB114"/>
    <w:lvl w:ilvl="0">
      <w:start w:val="3"/>
      <w:numFmt w:val="decimal"/>
      <w:lvlText w:val="%1."/>
      <w:lvlJc w:val="left"/>
      <w:pPr>
        <w:tabs>
          <w:tab w:val="num" w:pos="720"/>
        </w:tabs>
        <w:ind w:left="720" w:hanging="360"/>
      </w:pPr>
      <w:rPr>
        <w:rFonts w:hint="default"/>
        <w:b w:val="0"/>
      </w:rPr>
    </w:lvl>
    <w:lvl w:ilvl="1">
      <w:start w:val="4"/>
      <w:numFmt w:val="decimal"/>
      <w:lvlText w:val="%2)"/>
      <w:lvlJc w:val="left"/>
      <w:pPr>
        <w:tabs>
          <w:tab w:val="num" w:pos="1211"/>
        </w:tabs>
        <w:ind w:left="1211" w:hanging="360"/>
      </w:pPr>
      <w:rPr>
        <w:rFonts w:hint="default"/>
        <w:b w:val="0"/>
        <w:i w:val="0"/>
      </w:rPr>
    </w:lvl>
    <w:lvl w:ilvl="2">
      <w:start w:val="1"/>
      <w:numFmt w:val="lowerLetter"/>
      <w:lvlText w:val="%3)"/>
      <w:lvlJc w:val="left"/>
      <w:pPr>
        <w:tabs>
          <w:tab w:val="num" w:pos="2700"/>
        </w:tabs>
        <w:ind w:left="2700" w:hanging="360"/>
      </w:pPr>
      <w:rPr>
        <w:rFonts w:hint="default"/>
        <w:b w:val="0"/>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5" w15:restartNumberingAfterBreak="0">
    <w:nsid w:val="2BB744A5"/>
    <w:multiLevelType w:val="hybridMultilevel"/>
    <w:tmpl w:val="7BACED50"/>
    <w:lvl w:ilvl="0" w:tplc="04150011">
      <w:start w:val="1"/>
      <w:numFmt w:val="decimal"/>
      <w:lvlText w:val="%1)"/>
      <w:lvlJc w:val="left"/>
      <w:pPr>
        <w:ind w:left="720" w:hanging="360"/>
      </w:pPr>
      <w:rPr>
        <w:rFonts w:hint="default"/>
        <w:b w:val="0"/>
        <w:bCs/>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26" w15:restartNumberingAfterBreak="0">
    <w:nsid w:val="2BBE4FD7"/>
    <w:multiLevelType w:val="hybridMultilevel"/>
    <w:tmpl w:val="36BAE6CE"/>
    <w:lvl w:ilvl="0" w:tplc="1D628EE2">
      <w:start w:val="1"/>
      <w:numFmt w:val="decimal"/>
      <w:lvlText w:val="%1."/>
      <w:lvlJc w:val="left"/>
      <w:pPr>
        <w:ind w:left="360" w:hanging="360"/>
      </w:pPr>
      <w:rPr>
        <w:rFonts w:hint="default"/>
        <w:b w:val="0"/>
        <w:bCs/>
      </w:rPr>
    </w:lvl>
    <w:lvl w:ilvl="1" w:tplc="04150019" w:tentative="1">
      <w:start w:val="1"/>
      <w:numFmt w:val="lowerLetter"/>
      <w:lvlText w:val="%2."/>
      <w:lvlJc w:val="left"/>
      <w:pPr>
        <w:ind w:left="513" w:hanging="360"/>
      </w:pPr>
    </w:lvl>
    <w:lvl w:ilvl="2" w:tplc="0415001B" w:tentative="1">
      <w:start w:val="1"/>
      <w:numFmt w:val="lowerRoman"/>
      <w:lvlText w:val="%3."/>
      <w:lvlJc w:val="right"/>
      <w:pPr>
        <w:ind w:left="1233" w:hanging="180"/>
      </w:pPr>
    </w:lvl>
    <w:lvl w:ilvl="3" w:tplc="0415000F" w:tentative="1">
      <w:start w:val="1"/>
      <w:numFmt w:val="decimal"/>
      <w:lvlText w:val="%4."/>
      <w:lvlJc w:val="left"/>
      <w:pPr>
        <w:ind w:left="1953" w:hanging="360"/>
      </w:pPr>
    </w:lvl>
    <w:lvl w:ilvl="4" w:tplc="04150019" w:tentative="1">
      <w:start w:val="1"/>
      <w:numFmt w:val="lowerLetter"/>
      <w:lvlText w:val="%5."/>
      <w:lvlJc w:val="left"/>
      <w:pPr>
        <w:ind w:left="2673" w:hanging="360"/>
      </w:pPr>
    </w:lvl>
    <w:lvl w:ilvl="5" w:tplc="0415001B" w:tentative="1">
      <w:start w:val="1"/>
      <w:numFmt w:val="lowerRoman"/>
      <w:lvlText w:val="%6."/>
      <w:lvlJc w:val="right"/>
      <w:pPr>
        <w:ind w:left="3393" w:hanging="180"/>
      </w:pPr>
    </w:lvl>
    <w:lvl w:ilvl="6" w:tplc="0415000F" w:tentative="1">
      <w:start w:val="1"/>
      <w:numFmt w:val="decimal"/>
      <w:lvlText w:val="%7."/>
      <w:lvlJc w:val="left"/>
      <w:pPr>
        <w:ind w:left="4113" w:hanging="360"/>
      </w:pPr>
    </w:lvl>
    <w:lvl w:ilvl="7" w:tplc="04150019" w:tentative="1">
      <w:start w:val="1"/>
      <w:numFmt w:val="lowerLetter"/>
      <w:lvlText w:val="%8."/>
      <w:lvlJc w:val="left"/>
      <w:pPr>
        <w:ind w:left="4833" w:hanging="360"/>
      </w:pPr>
    </w:lvl>
    <w:lvl w:ilvl="8" w:tplc="0415001B" w:tentative="1">
      <w:start w:val="1"/>
      <w:numFmt w:val="lowerRoman"/>
      <w:lvlText w:val="%9."/>
      <w:lvlJc w:val="right"/>
      <w:pPr>
        <w:ind w:left="5553" w:hanging="180"/>
      </w:pPr>
    </w:lvl>
  </w:abstractNum>
  <w:abstractNum w:abstractNumId="27" w15:restartNumberingAfterBreak="0">
    <w:nsid w:val="2BBE58BF"/>
    <w:multiLevelType w:val="hybridMultilevel"/>
    <w:tmpl w:val="C5D03A44"/>
    <w:lvl w:ilvl="0" w:tplc="0EA2DC5C">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C1568AB"/>
    <w:multiLevelType w:val="hybridMultilevel"/>
    <w:tmpl w:val="63ECAD50"/>
    <w:lvl w:ilvl="0" w:tplc="EE3E4F08">
      <w:start w:val="4"/>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0377D1C"/>
    <w:multiLevelType w:val="hybridMultilevel"/>
    <w:tmpl w:val="C6928AB0"/>
    <w:lvl w:ilvl="0" w:tplc="53B0DBCC">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212277E"/>
    <w:multiLevelType w:val="multilevel"/>
    <w:tmpl w:val="86F83AD2"/>
    <w:name w:val="WW8Num29223"/>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1" w15:restartNumberingAfterBreak="0">
    <w:nsid w:val="33F7368D"/>
    <w:multiLevelType w:val="hybridMultilevel"/>
    <w:tmpl w:val="EBB88E2E"/>
    <w:lvl w:ilvl="0" w:tplc="39FAAEAE">
      <w:start w:val="1"/>
      <w:numFmt w:val="decimal"/>
      <w:lvlText w:val="%1."/>
      <w:lvlJc w:val="left"/>
      <w:pPr>
        <w:ind w:left="360" w:hanging="360"/>
      </w:pPr>
      <w:rPr>
        <w:rFonts w:ascii="CIDFont+F2" w:eastAsiaTheme="minorHAnsi" w:hAnsi="CIDFont+F2" w:cs="CIDFont+F2" w:hint="default"/>
        <w:sz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3762680F"/>
    <w:multiLevelType w:val="hybridMultilevel"/>
    <w:tmpl w:val="D54E9F7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11">
      <w:start w:val="1"/>
      <w:numFmt w:val="decimal"/>
      <w:lvlText w:val="%4)"/>
      <w:lvlJc w:val="left"/>
      <w:pPr>
        <w:ind w:left="5812"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37E4672D"/>
    <w:multiLevelType w:val="multilevel"/>
    <w:tmpl w:val="9C40C986"/>
    <w:lvl w:ilvl="0">
      <w:start w:val="1"/>
      <w:numFmt w:val="decimal"/>
      <w:lvlText w:val="%1."/>
      <w:lvlJc w:val="left"/>
      <w:pPr>
        <w:ind w:left="363" w:hanging="363"/>
      </w:pPr>
      <w:rPr>
        <w:rFonts w:hint="default"/>
      </w:rPr>
    </w:lvl>
    <w:lvl w:ilvl="1">
      <w:start w:val="1"/>
      <w:numFmt w:val="lowerLetter"/>
      <w:lvlText w:val="%2)"/>
      <w:lvlJc w:val="left"/>
      <w:pPr>
        <w:ind w:left="363" w:hanging="360"/>
      </w:pPr>
      <w:rPr>
        <w:rFonts w:hint="default"/>
      </w:rPr>
    </w:lvl>
    <w:lvl w:ilvl="2">
      <w:start w:val="1"/>
      <w:numFmt w:val="lowerRoman"/>
      <w:lvlText w:val="%3)"/>
      <w:lvlJc w:val="left"/>
      <w:pPr>
        <w:ind w:left="723" w:hanging="360"/>
      </w:pPr>
      <w:rPr>
        <w:rFonts w:hint="default"/>
      </w:rPr>
    </w:lvl>
    <w:lvl w:ilvl="3">
      <w:start w:val="1"/>
      <w:numFmt w:val="decimal"/>
      <w:lvlText w:val="(%4)"/>
      <w:lvlJc w:val="left"/>
      <w:pPr>
        <w:ind w:left="1083" w:hanging="360"/>
      </w:pPr>
      <w:rPr>
        <w:rFonts w:hint="default"/>
      </w:rPr>
    </w:lvl>
    <w:lvl w:ilvl="4">
      <w:start w:val="1"/>
      <w:numFmt w:val="lowerLetter"/>
      <w:lvlText w:val="(%5)"/>
      <w:lvlJc w:val="left"/>
      <w:pPr>
        <w:ind w:left="1443" w:hanging="360"/>
      </w:pPr>
      <w:rPr>
        <w:rFonts w:hint="default"/>
      </w:rPr>
    </w:lvl>
    <w:lvl w:ilvl="5">
      <w:start w:val="1"/>
      <w:numFmt w:val="lowerRoman"/>
      <w:lvlText w:val="(%6)"/>
      <w:lvlJc w:val="left"/>
      <w:pPr>
        <w:ind w:left="1803" w:hanging="360"/>
      </w:pPr>
      <w:rPr>
        <w:rFonts w:hint="default"/>
      </w:rPr>
    </w:lvl>
    <w:lvl w:ilvl="6">
      <w:start w:val="1"/>
      <w:numFmt w:val="decimal"/>
      <w:lvlText w:val="%7."/>
      <w:lvlJc w:val="left"/>
      <w:pPr>
        <w:ind w:left="2163" w:hanging="360"/>
      </w:pPr>
      <w:rPr>
        <w:rFonts w:hint="default"/>
      </w:rPr>
    </w:lvl>
    <w:lvl w:ilvl="7">
      <w:start w:val="1"/>
      <w:numFmt w:val="lowerLetter"/>
      <w:lvlText w:val="%8."/>
      <w:lvlJc w:val="left"/>
      <w:pPr>
        <w:ind w:left="2523" w:hanging="360"/>
      </w:pPr>
      <w:rPr>
        <w:rFonts w:hint="default"/>
      </w:rPr>
    </w:lvl>
    <w:lvl w:ilvl="8">
      <w:start w:val="1"/>
      <w:numFmt w:val="lowerRoman"/>
      <w:lvlText w:val="%9."/>
      <w:lvlJc w:val="left"/>
      <w:pPr>
        <w:ind w:left="2883" w:hanging="360"/>
      </w:pPr>
      <w:rPr>
        <w:rFonts w:hint="default"/>
      </w:rPr>
    </w:lvl>
  </w:abstractNum>
  <w:abstractNum w:abstractNumId="34" w15:restartNumberingAfterBreak="0">
    <w:nsid w:val="3AD41BC1"/>
    <w:multiLevelType w:val="hybridMultilevel"/>
    <w:tmpl w:val="D39203CC"/>
    <w:lvl w:ilvl="0" w:tplc="BA9EBEB4">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D174D8C"/>
    <w:multiLevelType w:val="multilevel"/>
    <w:tmpl w:val="990E22A2"/>
    <w:lvl w:ilvl="0">
      <w:start w:val="1"/>
      <w:numFmt w:val="decimal"/>
      <w:lvlText w:val="%1."/>
      <w:lvlJc w:val="left"/>
      <w:pPr>
        <w:tabs>
          <w:tab w:val="num" w:pos="360"/>
        </w:tabs>
        <w:ind w:left="360" w:hanging="360"/>
      </w:pPr>
      <w:rPr>
        <w:rFonts w:ascii="Calibri" w:eastAsia="Times New Roman" w:hAnsi="Calibri" w:cs="Calibri" w:hint="default"/>
        <w:b w:val="0"/>
        <w:i w:val="0"/>
        <w:color w:val="auto"/>
        <w:sz w:val="22"/>
        <w:szCs w:val="22"/>
      </w:rPr>
    </w:lvl>
    <w:lvl w:ilvl="1">
      <w:start w:val="1"/>
      <w:numFmt w:val="decimal"/>
      <w:isLgl/>
      <w:lvlText w:val="%1.%2."/>
      <w:lvlJc w:val="left"/>
      <w:pPr>
        <w:tabs>
          <w:tab w:val="num" w:pos="1080"/>
        </w:tabs>
        <w:ind w:left="1080" w:hanging="780"/>
      </w:pPr>
    </w:lvl>
    <w:lvl w:ilvl="2">
      <w:start w:val="1"/>
      <w:numFmt w:val="decimal"/>
      <w:isLgl/>
      <w:lvlText w:val="%1.%2.%3."/>
      <w:lvlJc w:val="left"/>
      <w:pPr>
        <w:tabs>
          <w:tab w:val="num" w:pos="1380"/>
        </w:tabs>
        <w:ind w:left="1380" w:hanging="780"/>
      </w:pPr>
    </w:lvl>
    <w:lvl w:ilvl="3">
      <w:start w:val="1"/>
      <w:numFmt w:val="decimal"/>
      <w:isLgl/>
      <w:lvlText w:val="%1.%2.%3.%4."/>
      <w:lvlJc w:val="left"/>
      <w:pPr>
        <w:tabs>
          <w:tab w:val="num" w:pos="1680"/>
        </w:tabs>
        <w:ind w:left="1680" w:hanging="780"/>
      </w:pPr>
    </w:lvl>
    <w:lvl w:ilvl="4">
      <w:start w:val="1"/>
      <w:numFmt w:val="decimal"/>
      <w:isLgl/>
      <w:lvlText w:val="%1.%2.%3.%4.%5."/>
      <w:lvlJc w:val="left"/>
      <w:pPr>
        <w:tabs>
          <w:tab w:val="num" w:pos="2280"/>
        </w:tabs>
        <w:ind w:left="2280" w:hanging="1080"/>
      </w:pPr>
    </w:lvl>
    <w:lvl w:ilvl="5">
      <w:start w:val="1"/>
      <w:numFmt w:val="decimal"/>
      <w:isLgl/>
      <w:lvlText w:val="%1.%2.%3.%4.%5.%6."/>
      <w:lvlJc w:val="left"/>
      <w:pPr>
        <w:tabs>
          <w:tab w:val="num" w:pos="2580"/>
        </w:tabs>
        <w:ind w:left="2580" w:hanging="1080"/>
      </w:pPr>
    </w:lvl>
    <w:lvl w:ilvl="6">
      <w:start w:val="1"/>
      <w:numFmt w:val="decimal"/>
      <w:isLgl/>
      <w:lvlText w:val="%1.%2.%3.%4.%5.%6.%7."/>
      <w:lvlJc w:val="left"/>
      <w:pPr>
        <w:tabs>
          <w:tab w:val="num" w:pos="3240"/>
        </w:tabs>
        <w:ind w:left="3240" w:hanging="1440"/>
      </w:pPr>
    </w:lvl>
    <w:lvl w:ilvl="7">
      <w:start w:val="1"/>
      <w:numFmt w:val="decimal"/>
      <w:isLgl/>
      <w:lvlText w:val="%1.%2.%3.%4.%5.%6.%7.%8."/>
      <w:lvlJc w:val="left"/>
      <w:pPr>
        <w:tabs>
          <w:tab w:val="num" w:pos="3540"/>
        </w:tabs>
        <w:ind w:left="3540" w:hanging="1440"/>
      </w:pPr>
    </w:lvl>
    <w:lvl w:ilvl="8">
      <w:start w:val="1"/>
      <w:numFmt w:val="decimal"/>
      <w:isLgl/>
      <w:lvlText w:val="%1.%2.%3.%4.%5.%6.%7.%8.%9."/>
      <w:lvlJc w:val="left"/>
      <w:pPr>
        <w:tabs>
          <w:tab w:val="num" w:pos="4200"/>
        </w:tabs>
        <w:ind w:left="4200" w:hanging="1800"/>
      </w:pPr>
    </w:lvl>
  </w:abstractNum>
  <w:abstractNum w:abstractNumId="36" w15:restartNumberingAfterBreak="0">
    <w:nsid w:val="3E202482"/>
    <w:multiLevelType w:val="hybridMultilevel"/>
    <w:tmpl w:val="43986BE6"/>
    <w:name w:val="WW8Num29222"/>
    <w:lvl w:ilvl="0" w:tplc="CFEC33D4">
      <w:start w:val="1"/>
      <w:numFmt w:val="decimal"/>
      <w:lvlText w:val="%1)"/>
      <w:lvlJc w:val="left"/>
      <w:pPr>
        <w:ind w:left="720" w:hanging="360"/>
      </w:pPr>
      <w:rPr>
        <w:rFonts w:hint="default"/>
        <w:b w:val="0"/>
        <w:bCs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42CA752B"/>
    <w:multiLevelType w:val="hybridMultilevel"/>
    <w:tmpl w:val="7D56DE86"/>
    <w:lvl w:ilvl="0" w:tplc="44D0553E">
      <w:start w:val="1"/>
      <w:numFmt w:val="decimal"/>
      <w:lvlText w:val="%1)"/>
      <w:lvlJc w:val="left"/>
      <w:pPr>
        <w:ind w:left="1287" w:hanging="360"/>
      </w:pPr>
      <w:rPr>
        <w:b w:val="0"/>
        <w:bCs w:val="0"/>
        <w:color w:val="auto"/>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8" w15:restartNumberingAfterBreak="0">
    <w:nsid w:val="46BC4F93"/>
    <w:multiLevelType w:val="hybridMultilevel"/>
    <w:tmpl w:val="E8ACB8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87E4C81"/>
    <w:multiLevelType w:val="hybridMultilevel"/>
    <w:tmpl w:val="5D38BB00"/>
    <w:lvl w:ilvl="0" w:tplc="04AEFA5E">
      <w:start w:val="3"/>
      <w:numFmt w:val="decimal"/>
      <w:lvlText w:val="%1)"/>
      <w:lvlJc w:val="left"/>
      <w:pPr>
        <w:ind w:left="927"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9AF7B32"/>
    <w:multiLevelType w:val="hybridMultilevel"/>
    <w:tmpl w:val="AE58D114"/>
    <w:lvl w:ilvl="0" w:tplc="260E2DB4">
      <w:start w:val="1"/>
      <w:numFmt w:val="decimal"/>
      <w:lvlText w:val="%1."/>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55EF0B4">
      <w:start w:val="2"/>
      <w:numFmt w:val="decimal"/>
      <w:lvlText w:val="%2)"/>
      <w:lvlJc w:val="left"/>
      <w:pPr>
        <w:ind w:left="12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4150017">
      <w:start w:val="1"/>
      <w:numFmt w:val="lowerLetter"/>
      <w:lvlText w:val="%3)"/>
      <w:lvlJc w:val="left"/>
      <w:pPr>
        <w:ind w:left="2215" w:hanging="360"/>
      </w:pPr>
    </w:lvl>
    <w:lvl w:ilvl="3" w:tplc="D736EBB2">
      <w:start w:val="1"/>
      <w:numFmt w:val="decimal"/>
      <w:lvlText w:val="%4"/>
      <w:lvlJc w:val="left"/>
      <w:pPr>
        <w:ind w:left="22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A84122E">
      <w:start w:val="1"/>
      <w:numFmt w:val="lowerLetter"/>
      <w:lvlText w:val="%5"/>
      <w:lvlJc w:val="left"/>
      <w:pPr>
        <w:ind w:left="29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46839B4">
      <w:start w:val="1"/>
      <w:numFmt w:val="lowerRoman"/>
      <w:lvlText w:val="%6"/>
      <w:lvlJc w:val="left"/>
      <w:pPr>
        <w:ind w:left="36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20EEAEE">
      <w:start w:val="1"/>
      <w:numFmt w:val="decimal"/>
      <w:lvlText w:val="%7"/>
      <w:lvlJc w:val="left"/>
      <w:pPr>
        <w:ind w:left="43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5B8572E">
      <w:start w:val="1"/>
      <w:numFmt w:val="lowerLetter"/>
      <w:lvlText w:val="%8"/>
      <w:lvlJc w:val="left"/>
      <w:pPr>
        <w:ind w:left="50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30E746C">
      <w:start w:val="1"/>
      <w:numFmt w:val="lowerRoman"/>
      <w:lvlText w:val="%9"/>
      <w:lvlJc w:val="left"/>
      <w:pPr>
        <w:ind w:left="58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4A1C6696"/>
    <w:multiLevelType w:val="hybridMultilevel"/>
    <w:tmpl w:val="7FD480EE"/>
    <w:lvl w:ilvl="0" w:tplc="FFFFFFFF">
      <w:start w:val="2"/>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150011">
      <w:start w:val="1"/>
      <w:numFmt w:val="decimal"/>
      <w:lvlText w:val="%4)"/>
      <w:lvlJc w:val="left"/>
      <w:pPr>
        <w:ind w:left="72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AE16FDD"/>
    <w:multiLevelType w:val="multilevel"/>
    <w:tmpl w:val="FF644912"/>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a"/>
      <w:lvlJc w:val="left"/>
      <w:pPr>
        <w:tabs>
          <w:tab w:val="num" w:pos="144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b w:val="0"/>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4B4C7573"/>
    <w:multiLevelType w:val="hybridMultilevel"/>
    <w:tmpl w:val="23CEE35E"/>
    <w:lvl w:ilvl="0" w:tplc="0415000F">
      <w:start w:val="1"/>
      <w:numFmt w:val="decimal"/>
      <w:lvlText w:val="%1."/>
      <w:lvlJc w:val="left"/>
      <w:pPr>
        <w:ind w:left="357" w:hanging="35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C71569B"/>
    <w:multiLevelType w:val="multilevel"/>
    <w:tmpl w:val="87DC85F8"/>
    <w:lvl w:ilvl="0">
      <w:start w:val="1"/>
      <w:numFmt w:val="decimal"/>
      <w:lvlText w:val="%1)"/>
      <w:lvlJc w:val="left"/>
      <w:pPr>
        <w:tabs>
          <w:tab w:val="num" w:pos="723"/>
        </w:tabs>
        <w:ind w:left="723" w:hanging="360"/>
      </w:pPr>
      <w:rPr>
        <w:b w:val="0"/>
        <w:i w:val="0"/>
        <w:strike w:val="0"/>
        <w:dstrike w:val="0"/>
        <w:color w:val="auto"/>
        <w:sz w:val="24"/>
        <w:szCs w:val="24"/>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4FB944A2"/>
    <w:multiLevelType w:val="hybridMultilevel"/>
    <w:tmpl w:val="52E0D03E"/>
    <w:lvl w:ilvl="0" w:tplc="C016AF36">
      <w:start w:val="1"/>
      <w:numFmt w:val="decimal"/>
      <w:lvlText w:val="%1."/>
      <w:lvlJc w:val="left"/>
      <w:pPr>
        <w:ind w:left="357" w:hanging="357"/>
      </w:pPr>
      <w:rPr>
        <w:rFonts w:asciiTheme="minorHAnsi" w:eastAsia="Times New Roman" w:hAnsiTheme="minorHAnsi" w:cstheme="minorHAnsi"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08F32FE"/>
    <w:multiLevelType w:val="hybridMultilevel"/>
    <w:tmpl w:val="E36AEEC8"/>
    <w:lvl w:ilvl="0" w:tplc="1F14C7E0">
      <w:start w:val="1"/>
      <w:numFmt w:val="decimal"/>
      <w:lvlText w:val="%1."/>
      <w:lvlJc w:val="left"/>
      <w:pPr>
        <w:ind w:left="360" w:hanging="360"/>
      </w:pPr>
      <w:rPr>
        <w:rFonts w:hint="default"/>
        <w:b w:val="0"/>
        <w:bCs/>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50C019F2"/>
    <w:multiLevelType w:val="multilevel"/>
    <w:tmpl w:val="69B02106"/>
    <w:lvl w:ilvl="0">
      <w:start w:val="1"/>
      <w:numFmt w:val="decimal"/>
      <w:lvlText w:val="%1)"/>
      <w:lvlJc w:val="left"/>
      <w:pPr>
        <w:tabs>
          <w:tab w:val="num" w:pos="720"/>
        </w:tabs>
        <w:ind w:left="720" w:hanging="360"/>
      </w:pPr>
      <w:rPr>
        <w:rFonts w:hint="default"/>
        <w:b w:val="0"/>
        <w:i w:val="0"/>
        <w:color w:val="auto"/>
        <w:sz w:val="24"/>
        <w:szCs w:val="24"/>
      </w:rPr>
    </w:lvl>
    <w:lvl w:ilvl="1">
      <w:start w:val="1"/>
      <w:numFmt w:val="decimal"/>
      <w:isLgl/>
      <w:lvlText w:val="%1.%2."/>
      <w:lvlJc w:val="left"/>
      <w:pPr>
        <w:tabs>
          <w:tab w:val="num" w:pos="1440"/>
        </w:tabs>
        <w:ind w:left="1440" w:hanging="780"/>
      </w:pPr>
    </w:lvl>
    <w:lvl w:ilvl="2">
      <w:start w:val="1"/>
      <w:numFmt w:val="decimal"/>
      <w:isLgl/>
      <w:lvlText w:val="%1.%2.%3."/>
      <w:lvlJc w:val="left"/>
      <w:pPr>
        <w:tabs>
          <w:tab w:val="num" w:pos="1740"/>
        </w:tabs>
        <w:ind w:left="1740" w:hanging="780"/>
      </w:pPr>
    </w:lvl>
    <w:lvl w:ilvl="3">
      <w:start w:val="1"/>
      <w:numFmt w:val="decimal"/>
      <w:isLgl/>
      <w:lvlText w:val="%1.%2.%3.%4."/>
      <w:lvlJc w:val="left"/>
      <w:pPr>
        <w:tabs>
          <w:tab w:val="num" w:pos="2040"/>
        </w:tabs>
        <w:ind w:left="2040" w:hanging="780"/>
      </w:pPr>
    </w:lvl>
    <w:lvl w:ilvl="4">
      <w:start w:val="1"/>
      <w:numFmt w:val="decimal"/>
      <w:isLgl/>
      <w:lvlText w:val="%1.%2.%3.%4.%5."/>
      <w:lvlJc w:val="left"/>
      <w:pPr>
        <w:tabs>
          <w:tab w:val="num" w:pos="2640"/>
        </w:tabs>
        <w:ind w:left="2640" w:hanging="1080"/>
      </w:pPr>
    </w:lvl>
    <w:lvl w:ilvl="5">
      <w:start w:val="1"/>
      <w:numFmt w:val="decimal"/>
      <w:isLgl/>
      <w:lvlText w:val="%1.%2.%3.%4.%5.%6."/>
      <w:lvlJc w:val="left"/>
      <w:pPr>
        <w:tabs>
          <w:tab w:val="num" w:pos="2940"/>
        </w:tabs>
        <w:ind w:left="294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00"/>
        </w:tabs>
        <w:ind w:left="3900" w:hanging="1440"/>
      </w:pPr>
    </w:lvl>
    <w:lvl w:ilvl="8">
      <w:start w:val="1"/>
      <w:numFmt w:val="decimal"/>
      <w:isLgl/>
      <w:lvlText w:val="%1.%2.%3.%4.%5.%6.%7.%8.%9."/>
      <w:lvlJc w:val="left"/>
      <w:pPr>
        <w:tabs>
          <w:tab w:val="num" w:pos="4560"/>
        </w:tabs>
        <w:ind w:left="4560" w:hanging="1800"/>
      </w:pPr>
    </w:lvl>
  </w:abstractNum>
  <w:abstractNum w:abstractNumId="48" w15:restartNumberingAfterBreak="0">
    <w:nsid w:val="52D32DE1"/>
    <w:multiLevelType w:val="hybridMultilevel"/>
    <w:tmpl w:val="4BE8868E"/>
    <w:lvl w:ilvl="0" w:tplc="D292CD04">
      <w:start w:val="1"/>
      <w:numFmt w:val="decimal"/>
      <w:lvlText w:val="%1."/>
      <w:lvlJc w:val="left"/>
      <w:pPr>
        <w:ind w:left="360" w:hanging="360"/>
      </w:pPr>
      <w:rPr>
        <w:rFonts w:asciiTheme="minorHAnsi" w:eastAsia="Times New Roman" w:hAnsiTheme="minorHAnsi" w:cstheme="minorHAnsi"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EDCE8066">
      <w:start w:val="1"/>
      <w:numFmt w:val="decimal"/>
      <w:lvlText w:val="%7."/>
      <w:lvlJc w:val="left"/>
      <w:pPr>
        <w:ind w:left="-3" w:hanging="357"/>
      </w:pPr>
      <w:rPr>
        <w:rFonts w:hint="default"/>
      </w:r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58D76CE4"/>
    <w:multiLevelType w:val="hybridMultilevel"/>
    <w:tmpl w:val="5B30BA5C"/>
    <w:lvl w:ilvl="0" w:tplc="BA9EBEB4">
      <w:start w:val="2"/>
      <w:numFmt w:val="decimal"/>
      <w:lvlText w:val="%1."/>
      <w:lvlJc w:val="left"/>
      <w:pPr>
        <w:tabs>
          <w:tab w:val="num" w:pos="360"/>
        </w:tabs>
        <w:ind w:left="360" w:hanging="360"/>
      </w:pPr>
      <w:rPr>
        <w:rFonts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5EBD3A87"/>
    <w:multiLevelType w:val="multilevel"/>
    <w:tmpl w:val="A6ACB9C2"/>
    <w:lvl w:ilvl="0">
      <w:start w:val="1"/>
      <w:numFmt w:val="decimal"/>
      <w:lvlText w:val="%1."/>
      <w:lvlJc w:val="left"/>
      <w:pPr>
        <w:tabs>
          <w:tab w:val="num" w:pos="720"/>
        </w:tabs>
        <w:ind w:left="720" w:hanging="360"/>
      </w:pPr>
      <w:rPr>
        <w:rFonts w:hint="default"/>
        <w:b w:val="0"/>
      </w:rPr>
    </w:lvl>
    <w:lvl w:ilvl="1">
      <w:start w:val="2"/>
      <w:numFmt w:val="decimal"/>
      <w:lvlText w:val="%2)"/>
      <w:lvlJc w:val="left"/>
      <w:pPr>
        <w:tabs>
          <w:tab w:val="num" w:pos="1211"/>
        </w:tabs>
        <w:ind w:left="1211" w:hanging="360"/>
      </w:pPr>
      <w:rPr>
        <w:rFonts w:hint="default"/>
        <w:b w:val="0"/>
        <w:i w:val="0"/>
      </w:rPr>
    </w:lvl>
    <w:lvl w:ilvl="2">
      <w:start w:val="3"/>
      <w:numFmt w:val="lowerLetter"/>
      <w:lvlText w:val="%3)"/>
      <w:lvlJc w:val="left"/>
      <w:pPr>
        <w:tabs>
          <w:tab w:val="num" w:pos="2700"/>
        </w:tabs>
        <w:ind w:left="2700" w:hanging="360"/>
      </w:pPr>
      <w:rPr>
        <w:rFonts w:hint="default"/>
        <w:b w:val="0"/>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51" w15:restartNumberingAfterBreak="0">
    <w:nsid w:val="5F7F5626"/>
    <w:multiLevelType w:val="hybridMultilevel"/>
    <w:tmpl w:val="41EA4222"/>
    <w:lvl w:ilvl="0" w:tplc="8ED89CBC">
      <w:start w:val="1"/>
      <w:numFmt w:val="decimal"/>
      <w:lvlText w:val="%1)"/>
      <w:lvlJc w:val="left"/>
      <w:pPr>
        <w:ind w:left="720" w:hanging="360"/>
      </w:pPr>
      <w:rPr>
        <w:color w:val="auto"/>
        <w:lang w:val="pl-PL"/>
      </w:rPr>
    </w:lvl>
    <w:lvl w:ilvl="1" w:tplc="04150017">
      <w:start w:val="1"/>
      <w:numFmt w:val="lowerLetter"/>
      <w:lvlText w:val="%2)"/>
      <w:lvlJc w:val="left"/>
      <w:pPr>
        <w:ind w:left="513"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5663567"/>
    <w:multiLevelType w:val="hybridMultilevel"/>
    <w:tmpl w:val="F7A060DE"/>
    <w:lvl w:ilvl="0" w:tplc="7A6C14E4">
      <w:start w:val="1"/>
      <w:numFmt w:val="decimal"/>
      <w:lvlText w:val="%1."/>
      <w:lvlJc w:val="left"/>
      <w:pPr>
        <w:ind w:left="357" w:hanging="35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5A2468A"/>
    <w:multiLevelType w:val="hybridMultilevel"/>
    <w:tmpl w:val="C1928E4A"/>
    <w:lvl w:ilvl="0" w:tplc="298C33EC">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6ACD10B0"/>
    <w:multiLevelType w:val="hybridMultilevel"/>
    <w:tmpl w:val="AB18547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FD6224E"/>
    <w:multiLevelType w:val="hybridMultilevel"/>
    <w:tmpl w:val="9B908E78"/>
    <w:lvl w:ilvl="0" w:tplc="0DA8651A">
      <w:start w:val="6"/>
      <w:numFmt w:val="decimal"/>
      <w:lvlText w:val="%1."/>
      <w:lvlJc w:val="left"/>
      <w:pPr>
        <w:ind w:left="360" w:hanging="360"/>
      </w:pPr>
      <w:rPr>
        <w:rFonts w:hint="default"/>
        <w:b w:val="0"/>
        <w:bCs w:val="0"/>
      </w:rPr>
    </w:lvl>
    <w:lvl w:ilvl="1" w:tplc="04150019" w:tentative="1">
      <w:start w:val="1"/>
      <w:numFmt w:val="lowerLetter"/>
      <w:lvlText w:val="%2."/>
      <w:lvlJc w:val="left"/>
      <w:pPr>
        <w:ind w:left="-324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360" w:hanging="180"/>
      </w:pPr>
    </w:lvl>
    <w:lvl w:ilvl="6" w:tplc="0415000F" w:tentative="1">
      <w:start w:val="1"/>
      <w:numFmt w:val="decimal"/>
      <w:lvlText w:val="%7."/>
      <w:lvlJc w:val="left"/>
      <w:pPr>
        <w:ind w:left="360" w:hanging="360"/>
      </w:pPr>
    </w:lvl>
    <w:lvl w:ilvl="7" w:tplc="04150019" w:tentative="1">
      <w:start w:val="1"/>
      <w:numFmt w:val="lowerLetter"/>
      <w:lvlText w:val="%8."/>
      <w:lvlJc w:val="left"/>
      <w:pPr>
        <w:ind w:left="1080" w:hanging="360"/>
      </w:pPr>
    </w:lvl>
    <w:lvl w:ilvl="8" w:tplc="0415001B" w:tentative="1">
      <w:start w:val="1"/>
      <w:numFmt w:val="lowerRoman"/>
      <w:lvlText w:val="%9."/>
      <w:lvlJc w:val="right"/>
      <w:pPr>
        <w:ind w:left="1800" w:hanging="180"/>
      </w:pPr>
    </w:lvl>
  </w:abstractNum>
  <w:abstractNum w:abstractNumId="56" w15:restartNumberingAfterBreak="0">
    <w:nsid w:val="738A5444"/>
    <w:multiLevelType w:val="hybridMultilevel"/>
    <w:tmpl w:val="3C921102"/>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4AE7655"/>
    <w:multiLevelType w:val="multilevel"/>
    <w:tmpl w:val="4628D9D6"/>
    <w:lvl w:ilvl="0">
      <w:start w:val="3"/>
      <w:numFmt w:val="decimal"/>
      <w:lvlText w:val="%1."/>
      <w:lvlJc w:val="left"/>
      <w:pPr>
        <w:tabs>
          <w:tab w:val="num" w:pos="360"/>
        </w:tabs>
        <w:ind w:left="360" w:hanging="360"/>
      </w:pPr>
      <w:rPr>
        <w:rFonts w:hint="default"/>
        <w:b w:val="0"/>
        <w:i w:val="0"/>
        <w:strike w:val="0"/>
        <w:dstrike w:val="0"/>
        <w:color w:val="auto"/>
        <w:sz w:val="22"/>
        <w:szCs w:val="22"/>
        <w:u w:val="none"/>
        <w:effect w:val="none"/>
      </w:rPr>
    </w:lvl>
    <w:lvl w:ilvl="1">
      <w:start w:val="1"/>
      <w:numFmt w:val="lowerLetter"/>
      <w:lvlText w:val="%2."/>
      <w:lvlJc w:val="left"/>
      <w:pPr>
        <w:ind w:left="1077" w:hanging="360"/>
      </w:pPr>
      <w:rPr>
        <w:rFonts w:hint="default"/>
      </w:rPr>
    </w:lvl>
    <w:lvl w:ilvl="2">
      <w:start w:val="1"/>
      <w:numFmt w:val="lowerLetter"/>
      <w:lvlText w:val="%3)"/>
      <w:lvlJc w:val="left"/>
      <w:pPr>
        <w:ind w:left="1977" w:hanging="360"/>
      </w:pPr>
      <w:rPr>
        <w:rFonts w:hint="default"/>
      </w:rPr>
    </w:lvl>
    <w:lvl w:ilvl="3">
      <w:start w:val="1"/>
      <w:numFmt w:val="decimal"/>
      <w:lvlText w:val="%4."/>
      <w:lvlJc w:val="left"/>
      <w:pPr>
        <w:ind w:left="2517" w:hanging="360"/>
      </w:pPr>
      <w:rPr>
        <w:rFonts w:hint="default"/>
      </w:rPr>
    </w:lvl>
    <w:lvl w:ilvl="4">
      <w:start w:val="1"/>
      <w:numFmt w:val="lowerLetter"/>
      <w:lvlText w:val="%5."/>
      <w:lvlJc w:val="left"/>
      <w:pPr>
        <w:ind w:left="3237" w:hanging="360"/>
      </w:pPr>
      <w:rPr>
        <w:rFonts w:hint="default"/>
      </w:rPr>
    </w:lvl>
    <w:lvl w:ilvl="5">
      <w:start w:val="1"/>
      <w:numFmt w:val="lowerRoman"/>
      <w:lvlText w:val="%6."/>
      <w:lvlJc w:val="right"/>
      <w:pPr>
        <w:ind w:left="3957" w:hanging="180"/>
      </w:pPr>
      <w:rPr>
        <w:rFonts w:hint="default"/>
      </w:rPr>
    </w:lvl>
    <w:lvl w:ilvl="6">
      <w:start w:val="1"/>
      <w:numFmt w:val="decimal"/>
      <w:lvlText w:val="%7."/>
      <w:lvlJc w:val="left"/>
      <w:pPr>
        <w:ind w:left="4677" w:hanging="360"/>
      </w:pPr>
      <w:rPr>
        <w:rFonts w:hint="default"/>
      </w:rPr>
    </w:lvl>
    <w:lvl w:ilvl="7">
      <w:start w:val="1"/>
      <w:numFmt w:val="lowerLetter"/>
      <w:lvlText w:val="%8."/>
      <w:lvlJc w:val="left"/>
      <w:pPr>
        <w:ind w:left="5397" w:hanging="360"/>
      </w:pPr>
      <w:rPr>
        <w:rFonts w:hint="default"/>
      </w:rPr>
    </w:lvl>
    <w:lvl w:ilvl="8">
      <w:start w:val="1"/>
      <w:numFmt w:val="lowerRoman"/>
      <w:lvlText w:val="%9."/>
      <w:lvlJc w:val="right"/>
      <w:pPr>
        <w:ind w:left="6117" w:hanging="180"/>
      </w:pPr>
      <w:rPr>
        <w:rFonts w:hint="default"/>
      </w:rPr>
    </w:lvl>
  </w:abstractNum>
  <w:abstractNum w:abstractNumId="58" w15:restartNumberingAfterBreak="0">
    <w:nsid w:val="760B5947"/>
    <w:multiLevelType w:val="multilevel"/>
    <w:tmpl w:val="400C8C56"/>
    <w:lvl w:ilvl="0">
      <w:start w:val="1"/>
      <w:numFmt w:val="decimal"/>
      <w:lvlText w:val="%1."/>
      <w:lvlJc w:val="left"/>
      <w:pPr>
        <w:tabs>
          <w:tab w:val="num" w:pos="360"/>
        </w:tabs>
        <w:ind w:left="360" w:hanging="360"/>
      </w:pPr>
      <w:rPr>
        <w:rFonts w:hint="default"/>
        <w:b w:val="0"/>
        <w:i w:val="0"/>
        <w:strike w:val="0"/>
        <w:dstrike w:val="0"/>
        <w:color w:val="auto"/>
        <w:sz w:val="22"/>
        <w:szCs w:val="22"/>
        <w:u w:val="none"/>
        <w:effect w:val="none"/>
      </w:rPr>
    </w:lvl>
    <w:lvl w:ilvl="1">
      <w:start w:val="4"/>
      <w:numFmt w:val="decimal"/>
      <w:lvlText w:val="%2)"/>
      <w:lvlJc w:val="left"/>
      <w:pPr>
        <w:ind w:left="1077" w:hanging="360"/>
      </w:pPr>
      <w:rPr>
        <w:rFonts w:hint="default"/>
      </w:rPr>
    </w:lvl>
    <w:lvl w:ilvl="2">
      <w:start w:val="1"/>
      <w:numFmt w:val="lowerRoman"/>
      <w:lvlText w:val="%3."/>
      <w:lvlJc w:val="right"/>
      <w:pPr>
        <w:ind w:left="1797" w:hanging="180"/>
      </w:pPr>
      <w:rPr>
        <w:rFonts w:hint="default"/>
      </w:rPr>
    </w:lvl>
    <w:lvl w:ilvl="3">
      <w:start w:val="1"/>
      <w:numFmt w:val="decimal"/>
      <w:lvlText w:val="%4."/>
      <w:lvlJc w:val="left"/>
      <w:pPr>
        <w:ind w:left="2517" w:hanging="360"/>
      </w:pPr>
      <w:rPr>
        <w:rFonts w:hint="default"/>
      </w:rPr>
    </w:lvl>
    <w:lvl w:ilvl="4">
      <w:start w:val="1"/>
      <w:numFmt w:val="lowerLetter"/>
      <w:lvlText w:val="%5."/>
      <w:lvlJc w:val="left"/>
      <w:pPr>
        <w:ind w:left="3237" w:hanging="360"/>
      </w:pPr>
      <w:rPr>
        <w:rFonts w:hint="default"/>
      </w:rPr>
    </w:lvl>
    <w:lvl w:ilvl="5">
      <w:start w:val="1"/>
      <w:numFmt w:val="lowerRoman"/>
      <w:lvlText w:val="%6."/>
      <w:lvlJc w:val="right"/>
      <w:pPr>
        <w:ind w:left="3957" w:hanging="180"/>
      </w:pPr>
      <w:rPr>
        <w:rFonts w:hint="default"/>
      </w:rPr>
    </w:lvl>
    <w:lvl w:ilvl="6">
      <w:start w:val="1"/>
      <w:numFmt w:val="decimal"/>
      <w:lvlText w:val="%7."/>
      <w:lvlJc w:val="left"/>
      <w:pPr>
        <w:ind w:left="4677" w:hanging="360"/>
      </w:pPr>
      <w:rPr>
        <w:rFonts w:hint="default"/>
      </w:rPr>
    </w:lvl>
    <w:lvl w:ilvl="7">
      <w:start w:val="1"/>
      <w:numFmt w:val="lowerLetter"/>
      <w:lvlText w:val="%8."/>
      <w:lvlJc w:val="left"/>
      <w:pPr>
        <w:ind w:left="5397" w:hanging="360"/>
      </w:pPr>
      <w:rPr>
        <w:rFonts w:hint="default"/>
      </w:rPr>
    </w:lvl>
    <w:lvl w:ilvl="8">
      <w:start w:val="1"/>
      <w:numFmt w:val="lowerRoman"/>
      <w:lvlText w:val="%9."/>
      <w:lvlJc w:val="right"/>
      <w:pPr>
        <w:ind w:left="6117" w:hanging="180"/>
      </w:pPr>
      <w:rPr>
        <w:rFonts w:hint="default"/>
      </w:rPr>
    </w:lvl>
  </w:abstractNum>
  <w:abstractNum w:abstractNumId="59" w15:restartNumberingAfterBreak="0">
    <w:nsid w:val="78C2099B"/>
    <w:multiLevelType w:val="hybridMultilevel"/>
    <w:tmpl w:val="54884B84"/>
    <w:lvl w:ilvl="0" w:tplc="78E2047C">
      <w:start w:val="1"/>
      <w:numFmt w:val="decimal"/>
      <w:lvlText w:val="%1."/>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EDCA1BC">
      <w:start w:val="1"/>
      <w:numFmt w:val="decimal"/>
      <w:lvlText w:val="%2)"/>
      <w:lvlJc w:val="left"/>
      <w:pPr>
        <w:ind w:left="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9A630E4">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7E87068">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F5C0380">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130631C">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91A3AD4">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B6035A6">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E6C27F4">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0" w15:restartNumberingAfterBreak="0">
    <w:nsid w:val="7AEA2FAC"/>
    <w:multiLevelType w:val="multilevel"/>
    <w:tmpl w:val="349A7C36"/>
    <w:lvl w:ilvl="0">
      <w:start w:val="1"/>
      <w:numFmt w:val="decimal"/>
      <w:lvlText w:val="%1."/>
      <w:lvlJc w:val="left"/>
      <w:pPr>
        <w:tabs>
          <w:tab w:val="num" w:pos="720"/>
        </w:tabs>
        <w:ind w:left="720" w:hanging="360"/>
      </w:pPr>
      <w:rPr>
        <w:rFonts w:hint="default"/>
        <w:b w:val="0"/>
      </w:rPr>
    </w:lvl>
    <w:lvl w:ilvl="1">
      <w:start w:val="4"/>
      <w:numFmt w:val="decimal"/>
      <w:lvlText w:val="%2)"/>
      <w:lvlJc w:val="left"/>
      <w:pPr>
        <w:tabs>
          <w:tab w:val="num" w:pos="1211"/>
        </w:tabs>
        <w:ind w:left="1211" w:hanging="360"/>
      </w:pPr>
      <w:rPr>
        <w:rFonts w:hint="default"/>
        <w:b w:val="0"/>
        <w:i w:val="0"/>
      </w:rPr>
    </w:lvl>
    <w:lvl w:ilvl="2">
      <w:start w:val="1"/>
      <w:numFmt w:val="lowerLetter"/>
      <w:lvlText w:val="%3)"/>
      <w:lvlJc w:val="left"/>
      <w:pPr>
        <w:tabs>
          <w:tab w:val="num" w:pos="2700"/>
        </w:tabs>
        <w:ind w:left="2700" w:hanging="360"/>
      </w:pPr>
      <w:rPr>
        <w:rFonts w:hint="default"/>
        <w:b w:val="0"/>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61" w15:restartNumberingAfterBreak="0">
    <w:nsid w:val="7B2C1F13"/>
    <w:multiLevelType w:val="hybridMultilevel"/>
    <w:tmpl w:val="B508925C"/>
    <w:lvl w:ilvl="0" w:tplc="6B0E8BAE">
      <w:start w:val="2"/>
      <w:numFmt w:val="decimal"/>
      <w:lvlText w:val="%1."/>
      <w:lvlJc w:val="left"/>
      <w:pPr>
        <w:ind w:left="360" w:hanging="360"/>
      </w:pPr>
      <w:rPr>
        <w:rFonts w:hint="default"/>
      </w:rPr>
    </w:lvl>
    <w:lvl w:ilvl="1" w:tplc="04150019" w:tentative="1">
      <w:start w:val="1"/>
      <w:numFmt w:val="lowerLetter"/>
      <w:lvlText w:val="%2."/>
      <w:lvlJc w:val="left"/>
      <w:pPr>
        <w:ind w:left="-324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360" w:hanging="180"/>
      </w:pPr>
    </w:lvl>
    <w:lvl w:ilvl="6" w:tplc="0415000F" w:tentative="1">
      <w:start w:val="1"/>
      <w:numFmt w:val="decimal"/>
      <w:lvlText w:val="%7."/>
      <w:lvlJc w:val="left"/>
      <w:pPr>
        <w:ind w:left="360" w:hanging="360"/>
      </w:pPr>
    </w:lvl>
    <w:lvl w:ilvl="7" w:tplc="04150019" w:tentative="1">
      <w:start w:val="1"/>
      <w:numFmt w:val="lowerLetter"/>
      <w:lvlText w:val="%8."/>
      <w:lvlJc w:val="left"/>
      <w:pPr>
        <w:ind w:left="1080" w:hanging="360"/>
      </w:pPr>
    </w:lvl>
    <w:lvl w:ilvl="8" w:tplc="0415001B" w:tentative="1">
      <w:start w:val="1"/>
      <w:numFmt w:val="lowerRoman"/>
      <w:lvlText w:val="%9."/>
      <w:lvlJc w:val="right"/>
      <w:pPr>
        <w:ind w:left="1800" w:hanging="180"/>
      </w:pPr>
    </w:lvl>
  </w:abstractNum>
  <w:abstractNum w:abstractNumId="62" w15:restartNumberingAfterBreak="0">
    <w:nsid w:val="7D7B382C"/>
    <w:multiLevelType w:val="hybridMultilevel"/>
    <w:tmpl w:val="DA187BE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7F692C16"/>
    <w:multiLevelType w:val="multilevel"/>
    <w:tmpl w:val="9D38E0B8"/>
    <w:lvl w:ilvl="0">
      <w:start w:val="5"/>
      <w:numFmt w:val="decimal"/>
      <w:lvlText w:val="%1."/>
      <w:lvlJc w:val="left"/>
      <w:pPr>
        <w:tabs>
          <w:tab w:val="num" w:pos="720"/>
        </w:tabs>
        <w:ind w:left="720" w:hanging="360"/>
      </w:pPr>
      <w:rPr>
        <w:rFonts w:hint="default"/>
        <w:b w:val="0"/>
      </w:rPr>
    </w:lvl>
    <w:lvl w:ilvl="1">
      <w:start w:val="1"/>
      <w:numFmt w:val="decimal"/>
      <w:lvlText w:val="%2)"/>
      <w:lvlJc w:val="left"/>
      <w:pPr>
        <w:tabs>
          <w:tab w:val="num" w:pos="1211"/>
        </w:tabs>
        <w:ind w:left="1211" w:hanging="360"/>
      </w:pPr>
      <w:rPr>
        <w:rFonts w:hint="default"/>
        <w:b w:val="0"/>
        <w:i w:val="0"/>
      </w:rPr>
    </w:lvl>
    <w:lvl w:ilvl="2">
      <w:start w:val="1"/>
      <w:numFmt w:val="lowerLetter"/>
      <w:lvlText w:val="%3)"/>
      <w:lvlJc w:val="left"/>
      <w:pPr>
        <w:tabs>
          <w:tab w:val="num" w:pos="2700"/>
        </w:tabs>
        <w:ind w:left="2700" w:hanging="360"/>
      </w:pPr>
      <w:rPr>
        <w:rFonts w:hint="default"/>
        <w:b w:val="0"/>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64" w15:restartNumberingAfterBreak="0">
    <w:nsid w:val="7FD4379B"/>
    <w:multiLevelType w:val="hybridMultilevel"/>
    <w:tmpl w:val="062864EC"/>
    <w:lvl w:ilvl="0" w:tplc="489E25E6">
      <w:start w:val="1"/>
      <w:numFmt w:val="decimal"/>
      <w:lvlText w:val="%1."/>
      <w:lvlJc w:val="left"/>
      <w:pPr>
        <w:tabs>
          <w:tab w:val="num" w:pos="720"/>
        </w:tabs>
        <w:ind w:left="720" w:hanging="360"/>
      </w:pPr>
      <w:rPr>
        <w:b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11"/>
    <w:lvlOverride w:ilvl="0">
      <w:startOverride w:val="1"/>
    </w:lvlOverride>
  </w:num>
  <w:num w:numId="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5"/>
  </w:num>
  <w:num w:numId="4">
    <w:abstractNumId w:val="8"/>
  </w:num>
  <w:num w:numId="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num>
  <w:num w:numId="7">
    <w:abstractNumId w:val="25"/>
  </w:num>
  <w:num w:numId="8">
    <w:abstractNumId w:val="4"/>
  </w:num>
  <w:num w:numId="9">
    <w:abstractNumId w:val="19"/>
  </w:num>
  <w:num w:numId="10">
    <w:abstractNumId w:val="12"/>
  </w:num>
  <w:num w:numId="11">
    <w:abstractNumId w:val="51"/>
  </w:num>
  <w:num w:numId="12">
    <w:abstractNumId w:val="47"/>
  </w:num>
  <w:num w:numId="13">
    <w:abstractNumId w:val="21"/>
  </w:num>
  <w:num w:numId="14">
    <w:abstractNumId w:val="33"/>
  </w:num>
  <w:num w:numId="15">
    <w:abstractNumId w:val="31"/>
  </w:num>
  <w:num w:numId="16">
    <w:abstractNumId w:val="36"/>
  </w:num>
  <w:num w:numId="17">
    <w:abstractNumId w:val="46"/>
  </w:num>
  <w:num w:numId="18">
    <w:abstractNumId w:val="43"/>
  </w:num>
  <w:num w:numId="19">
    <w:abstractNumId w:val="0"/>
  </w:num>
  <w:num w:numId="20">
    <w:abstractNumId w:val="45"/>
  </w:num>
  <w:num w:numId="21">
    <w:abstractNumId w:val="13"/>
  </w:num>
  <w:num w:numId="22">
    <w:abstractNumId w:val="48"/>
  </w:num>
  <w:num w:numId="23">
    <w:abstractNumId w:val="62"/>
  </w:num>
  <w:num w:numId="24">
    <w:abstractNumId w:val="14"/>
  </w:num>
  <w:num w:numId="25">
    <w:abstractNumId w:val="61"/>
  </w:num>
  <w:num w:numId="26">
    <w:abstractNumId w:val="28"/>
  </w:num>
  <w:num w:numId="27">
    <w:abstractNumId w:val="55"/>
  </w:num>
  <w:num w:numId="28">
    <w:abstractNumId w:val="6"/>
  </w:num>
  <w:num w:numId="29">
    <w:abstractNumId w:val="5"/>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num>
  <w:num w:numId="32">
    <w:abstractNumId w:val="60"/>
  </w:num>
  <w:num w:numId="33">
    <w:abstractNumId w:val="10"/>
  </w:num>
  <w:num w:numId="34">
    <w:abstractNumId w:val="24"/>
  </w:num>
  <w:num w:numId="35">
    <w:abstractNumId w:val="63"/>
  </w:num>
  <w:num w:numId="36">
    <w:abstractNumId w:val="50"/>
  </w:num>
  <w:num w:numId="37">
    <w:abstractNumId w:val="18"/>
  </w:num>
  <w:num w:numId="38">
    <w:abstractNumId w:val="26"/>
  </w:num>
  <w:num w:numId="39">
    <w:abstractNumId w:val="53"/>
  </w:num>
  <w:num w:numId="40">
    <w:abstractNumId w:val="27"/>
  </w:num>
  <w:num w:numId="41">
    <w:abstractNumId w:val="9"/>
  </w:num>
  <w:num w:numId="42">
    <w:abstractNumId w:val="49"/>
  </w:num>
  <w:num w:numId="43">
    <w:abstractNumId w:val="37"/>
  </w:num>
  <w:num w:numId="44">
    <w:abstractNumId w:val="38"/>
  </w:num>
  <w:num w:numId="45">
    <w:abstractNumId w:val="23"/>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9"/>
  </w:num>
  <w:num w:numId="48">
    <w:abstractNumId w:val="34"/>
  </w:num>
  <w:num w:numId="49">
    <w:abstractNumId w:val="44"/>
  </w:num>
  <w:num w:numId="50">
    <w:abstractNumId w:val="17"/>
  </w:num>
  <w:num w:numId="51">
    <w:abstractNumId w:val="29"/>
  </w:num>
  <w:num w:numId="52">
    <w:abstractNumId w:val="20"/>
  </w:num>
  <w:num w:numId="53">
    <w:abstractNumId w:val="41"/>
  </w:num>
  <w:num w:numId="54">
    <w:abstractNumId w:val="40"/>
  </w:num>
  <w:num w:numId="55">
    <w:abstractNumId w:val="22"/>
  </w:num>
  <w:num w:numId="56">
    <w:abstractNumId w:val="58"/>
  </w:num>
  <w:num w:numId="57">
    <w:abstractNumId w:val="16"/>
  </w:num>
  <w:num w:numId="58">
    <w:abstractNumId w:val="57"/>
  </w:num>
  <w:num w:numId="59">
    <w:abstractNumId w:val="54"/>
  </w:num>
  <w:num w:numId="60">
    <w:abstractNumId w:val="56"/>
  </w:num>
  <w:num w:numId="61">
    <w:abstractNumId w:val="5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9CF"/>
    <w:rsid w:val="0000165D"/>
    <w:rsid w:val="00013DB6"/>
    <w:rsid w:val="00017804"/>
    <w:rsid w:val="000212B7"/>
    <w:rsid w:val="000229B7"/>
    <w:rsid w:val="00022E9E"/>
    <w:rsid w:val="00023922"/>
    <w:rsid w:val="00026E4B"/>
    <w:rsid w:val="00027428"/>
    <w:rsid w:val="00036DA9"/>
    <w:rsid w:val="00040E2E"/>
    <w:rsid w:val="000420AC"/>
    <w:rsid w:val="00047328"/>
    <w:rsid w:val="00056B2C"/>
    <w:rsid w:val="000666E9"/>
    <w:rsid w:val="00067E6E"/>
    <w:rsid w:val="00070A61"/>
    <w:rsid w:val="00080B2C"/>
    <w:rsid w:val="00080C9A"/>
    <w:rsid w:val="000863A7"/>
    <w:rsid w:val="00097381"/>
    <w:rsid w:val="000A34DF"/>
    <w:rsid w:val="000B2417"/>
    <w:rsid w:val="000B70D7"/>
    <w:rsid w:val="000B7F19"/>
    <w:rsid w:val="000D3B0D"/>
    <w:rsid w:val="000F2B65"/>
    <w:rsid w:val="000F5524"/>
    <w:rsid w:val="000F6557"/>
    <w:rsid w:val="00104B4F"/>
    <w:rsid w:val="0012235F"/>
    <w:rsid w:val="00125188"/>
    <w:rsid w:val="001266E7"/>
    <w:rsid w:val="0014194E"/>
    <w:rsid w:val="001439CF"/>
    <w:rsid w:val="00145B40"/>
    <w:rsid w:val="0015040C"/>
    <w:rsid w:val="00150897"/>
    <w:rsid w:val="00160800"/>
    <w:rsid w:val="00163080"/>
    <w:rsid w:val="001716D2"/>
    <w:rsid w:val="001734E4"/>
    <w:rsid w:val="001755B4"/>
    <w:rsid w:val="00185C5E"/>
    <w:rsid w:val="00187032"/>
    <w:rsid w:val="001972F8"/>
    <w:rsid w:val="001A0FFD"/>
    <w:rsid w:val="001A1DE6"/>
    <w:rsid w:val="001A3F86"/>
    <w:rsid w:val="001A5184"/>
    <w:rsid w:val="001A6AE4"/>
    <w:rsid w:val="001B0483"/>
    <w:rsid w:val="001B0F04"/>
    <w:rsid w:val="001B71E3"/>
    <w:rsid w:val="001C16B3"/>
    <w:rsid w:val="001C362E"/>
    <w:rsid w:val="001C714D"/>
    <w:rsid w:val="001E129C"/>
    <w:rsid w:val="001F05F8"/>
    <w:rsid w:val="001F1461"/>
    <w:rsid w:val="001F38F9"/>
    <w:rsid w:val="001F5E99"/>
    <w:rsid w:val="00204B8E"/>
    <w:rsid w:val="00213AE2"/>
    <w:rsid w:val="002179A1"/>
    <w:rsid w:val="002179CE"/>
    <w:rsid w:val="00223A3C"/>
    <w:rsid w:val="002315F1"/>
    <w:rsid w:val="002414B3"/>
    <w:rsid w:val="0024283F"/>
    <w:rsid w:val="002430D0"/>
    <w:rsid w:val="002434D3"/>
    <w:rsid w:val="00244414"/>
    <w:rsid w:val="002455C6"/>
    <w:rsid w:val="00247630"/>
    <w:rsid w:val="0025203F"/>
    <w:rsid w:val="00256C86"/>
    <w:rsid w:val="002576A1"/>
    <w:rsid w:val="00274F7E"/>
    <w:rsid w:val="00286297"/>
    <w:rsid w:val="0028768F"/>
    <w:rsid w:val="00290E4C"/>
    <w:rsid w:val="002939B0"/>
    <w:rsid w:val="002974A7"/>
    <w:rsid w:val="002A11A6"/>
    <w:rsid w:val="002B1C29"/>
    <w:rsid w:val="002B6839"/>
    <w:rsid w:val="002D4ECC"/>
    <w:rsid w:val="002E3B77"/>
    <w:rsid w:val="002F53CC"/>
    <w:rsid w:val="002F55DF"/>
    <w:rsid w:val="00302779"/>
    <w:rsid w:val="003229D1"/>
    <w:rsid w:val="0035141B"/>
    <w:rsid w:val="00355DFE"/>
    <w:rsid w:val="003658BC"/>
    <w:rsid w:val="00371451"/>
    <w:rsid w:val="00372D8B"/>
    <w:rsid w:val="00376E43"/>
    <w:rsid w:val="003807C3"/>
    <w:rsid w:val="00381507"/>
    <w:rsid w:val="00385F70"/>
    <w:rsid w:val="003916CF"/>
    <w:rsid w:val="00391B2B"/>
    <w:rsid w:val="00394739"/>
    <w:rsid w:val="003978B5"/>
    <w:rsid w:val="003B6F67"/>
    <w:rsid w:val="003C2F0D"/>
    <w:rsid w:val="003C533E"/>
    <w:rsid w:val="003D0BA7"/>
    <w:rsid w:val="003E22D2"/>
    <w:rsid w:val="003F01F5"/>
    <w:rsid w:val="003F07ED"/>
    <w:rsid w:val="003F1FA7"/>
    <w:rsid w:val="003F533B"/>
    <w:rsid w:val="003F7136"/>
    <w:rsid w:val="00400131"/>
    <w:rsid w:val="0040448A"/>
    <w:rsid w:val="00410B61"/>
    <w:rsid w:val="00433150"/>
    <w:rsid w:val="00433F76"/>
    <w:rsid w:val="004350BC"/>
    <w:rsid w:val="00440829"/>
    <w:rsid w:val="00441B8C"/>
    <w:rsid w:val="00441F66"/>
    <w:rsid w:val="00445053"/>
    <w:rsid w:val="0044517D"/>
    <w:rsid w:val="0045482F"/>
    <w:rsid w:val="0046139C"/>
    <w:rsid w:val="00464627"/>
    <w:rsid w:val="00465176"/>
    <w:rsid w:val="00470431"/>
    <w:rsid w:val="004745B8"/>
    <w:rsid w:val="00481D46"/>
    <w:rsid w:val="00484263"/>
    <w:rsid w:val="00485C70"/>
    <w:rsid w:val="00486595"/>
    <w:rsid w:val="00494C4E"/>
    <w:rsid w:val="00497CDD"/>
    <w:rsid w:val="004A4501"/>
    <w:rsid w:val="004B50E2"/>
    <w:rsid w:val="004C452F"/>
    <w:rsid w:val="004C5D1D"/>
    <w:rsid w:val="004C6DD6"/>
    <w:rsid w:val="004D0AC4"/>
    <w:rsid w:val="004D362F"/>
    <w:rsid w:val="004E14FD"/>
    <w:rsid w:val="004E5822"/>
    <w:rsid w:val="00500DCB"/>
    <w:rsid w:val="0050235D"/>
    <w:rsid w:val="005029B3"/>
    <w:rsid w:val="00507F8F"/>
    <w:rsid w:val="00521835"/>
    <w:rsid w:val="00527C33"/>
    <w:rsid w:val="00547598"/>
    <w:rsid w:val="00553C71"/>
    <w:rsid w:val="005619AB"/>
    <w:rsid w:val="005654C4"/>
    <w:rsid w:val="00576109"/>
    <w:rsid w:val="00577DE1"/>
    <w:rsid w:val="00586253"/>
    <w:rsid w:val="00586EEA"/>
    <w:rsid w:val="00587288"/>
    <w:rsid w:val="005879A2"/>
    <w:rsid w:val="00595010"/>
    <w:rsid w:val="005A4A4F"/>
    <w:rsid w:val="005A5A96"/>
    <w:rsid w:val="005B4CDA"/>
    <w:rsid w:val="005C3EA3"/>
    <w:rsid w:val="005C6798"/>
    <w:rsid w:val="005D45AB"/>
    <w:rsid w:val="005E07C4"/>
    <w:rsid w:val="005E3548"/>
    <w:rsid w:val="005E40A6"/>
    <w:rsid w:val="005E7FD0"/>
    <w:rsid w:val="005F18A3"/>
    <w:rsid w:val="00603B75"/>
    <w:rsid w:val="006110B4"/>
    <w:rsid w:val="006116CC"/>
    <w:rsid w:val="0061458A"/>
    <w:rsid w:val="00616ED7"/>
    <w:rsid w:val="00622A88"/>
    <w:rsid w:val="00624821"/>
    <w:rsid w:val="006322FF"/>
    <w:rsid w:val="00635A49"/>
    <w:rsid w:val="00636E7D"/>
    <w:rsid w:val="00644BAA"/>
    <w:rsid w:val="00647292"/>
    <w:rsid w:val="006503F1"/>
    <w:rsid w:val="006509B8"/>
    <w:rsid w:val="00657F5F"/>
    <w:rsid w:val="00660F10"/>
    <w:rsid w:val="006648E6"/>
    <w:rsid w:val="0066735F"/>
    <w:rsid w:val="0067354B"/>
    <w:rsid w:val="00673DF6"/>
    <w:rsid w:val="00673EAE"/>
    <w:rsid w:val="006905FC"/>
    <w:rsid w:val="00691669"/>
    <w:rsid w:val="0069270B"/>
    <w:rsid w:val="00694100"/>
    <w:rsid w:val="00697646"/>
    <w:rsid w:val="006A01CE"/>
    <w:rsid w:val="006A7BCA"/>
    <w:rsid w:val="006B0348"/>
    <w:rsid w:val="006B36E4"/>
    <w:rsid w:val="006B51C9"/>
    <w:rsid w:val="006C1366"/>
    <w:rsid w:val="006C2EB7"/>
    <w:rsid w:val="006D5B92"/>
    <w:rsid w:val="006E7F2D"/>
    <w:rsid w:val="006F2604"/>
    <w:rsid w:val="006F656E"/>
    <w:rsid w:val="00701157"/>
    <w:rsid w:val="00703716"/>
    <w:rsid w:val="007076F8"/>
    <w:rsid w:val="00711381"/>
    <w:rsid w:val="00716A3D"/>
    <w:rsid w:val="00724C23"/>
    <w:rsid w:val="00734C7B"/>
    <w:rsid w:val="0074138A"/>
    <w:rsid w:val="0074339C"/>
    <w:rsid w:val="00746C5C"/>
    <w:rsid w:val="007475F1"/>
    <w:rsid w:val="00755DB1"/>
    <w:rsid w:val="0076268E"/>
    <w:rsid w:val="0076596B"/>
    <w:rsid w:val="007677C6"/>
    <w:rsid w:val="0077020B"/>
    <w:rsid w:val="0077243E"/>
    <w:rsid w:val="00772765"/>
    <w:rsid w:val="00781493"/>
    <w:rsid w:val="00782FCC"/>
    <w:rsid w:val="00792EC4"/>
    <w:rsid w:val="007969F3"/>
    <w:rsid w:val="00797A9B"/>
    <w:rsid w:val="007A063C"/>
    <w:rsid w:val="007A49F9"/>
    <w:rsid w:val="007A4D77"/>
    <w:rsid w:val="007A4EB7"/>
    <w:rsid w:val="007A777A"/>
    <w:rsid w:val="007B227C"/>
    <w:rsid w:val="007B58FE"/>
    <w:rsid w:val="007C115B"/>
    <w:rsid w:val="007C23A9"/>
    <w:rsid w:val="007D5B19"/>
    <w:rsid w:val="007E3D9F"/>
    <w:rsid w:val="007F42E9"/>
    <w:rsid w:val="007F469E"/>
    <w:rsid w:val="007F4B02"/>
    <w:rsid w:val="00801174"/>
    <w:rsid w:val="0081701A"/>
    <w:rsid w:val="008258C4"/>
    <w:rsid w:val="00830BD7"/>
    <w:rsid w:val="00842658"/>
    <w:rsid w:val="00843BD9"/>
    <w:rsid w:val="00847860"/>
    <w:rsid w:val="00851424"/>
    <w:rsid w:val="00852A14"/>
    <w:rsid w:val="008542CE"/>
    <w:rsid w:val="00854E20"/>
    <w:rsid w:val="00864F88"/>
    <w:rsid w:val="0086633E"/>
    <w:rsid w:val="00872D2F"/>
    <w:rsid w:val="008817D7"/>
    <w:rsid w:val="00891724"/>
    <w:rsid w:val="00895A9D"/>
    <w:rsid w:val="00895FC4"/>
    <w:rsid w:val="008A51F1"/>
    <w:rsid w:val="008B4412"/>
    <w:rsid w:val="008C238C"/>
    <w:rsid w:val="008D046C"/>
    <w:rsid w:val="008D3913"/>
    <w:rsid w:val="008D501F"/>
    <w:rsid w:val="008D720A"/>
    <w:rsid w:val="008F4DB4"/>
    <w:rsid w:val="008F6179"/>
    <w:rsid w:val="00901F32"/>
    <w:rsid w:val="00914578"/>
    <w:rsid w:val="00921FF0"/>
    <w:rsid w:val="009249E6"/>
    <w:rsid w:val="009273F4"/>
    <w:rsid w:val="00932619"/>
    <w:rsid w:val="00974D3F"/>
    <w:rsid w:val="00990B77"/>
    <w:rsid w:val="00996888"/>
    <w:rsid w:val="00996DEA"/>
    <w:rsid w:val="009A451D"/>
    <w:rsid w:val="009B13B2"/>
    <w:rsid w:val="009B2018"/>
    <w:rsid w:val="009B781E"/>
    <w:rsid w:val="009C2E48"/>
    <w:rsid w:val="009C6E79"/>
    <w:rsid w:val="009D49D0"/>
    <w:rsid w:val="009D509A"/>
    <w:rsid w:val="009F3FAE"/>
    <w:rsid w:val="00A0146A"/>
    <w:rsid w:val="00A03A0A"/>
    <w:rsid w:val="00A07564"/>
    <w:rsid w:val="00A10120"/>
    <w:rsid w:val="00A1054E"/>
    <w:rsid w:val="00A12DBE"/>
    <w:rsid w:val="00A1567C"/>
    <w:rsid w:val="00A16C99"/>
    <w:rsid w:val="00A20A26"/>
    <w:rsid w:val="00A21E07"/>
    <w:rsid w:val="00A256C1"/>
    <w:rsid w:val="00A25EA4"/>
    <w:rsid w:val="00A30784"/>
    <w:rsid w:val="00A35C92"/>
    <w:rsid w:val="00A36B33"/>
    <w:rsid w:val="00A43A42"/>
    <w:rsid w:val="00A525CD"/>
    <w:rsid w:val="00A52717"/>
    <w:rsid w:val="00A6241B"/>
    <w:rsid w:val="00A637CB"/>
    <w:rsid w:val="00A66E65"/>
    <w:rsid w:val="00A75630"/>
    <w:rsid w:val="00A83F62"/>
    <w:rsid w:val="00A92A30"/>
    <w:rsid w:val="00A931DE"/>
    <w:rsid w:val="00AA063B"/>
    <w:rsid w:val="00AA2DA7"/>
    <w:rsid w:val="00AA660D"/>
    <w:rsid w:val="00AA68D6"/>
    <w:rsid w:val="00AA7F34"/>
    <w:rsid w:val="00AB4E39"/>
    <w:rsid w:val="00AB5703"/>
    <w:rsid w:val="00AC2EFC"/>
    <w:rsid w:val="00AE3E70"/>
    <w:rsid w:val="00AE59FC"/>
    <w:rsid w:val="00AE5BB7"/>
    <w:rsid w:val="00AF111A"/>
    <w:rsid w:val="00AF4001"/>
    <w:rsid w:val="00AF588C"/>
    <w:rsid w:val="00AF5E3E"/>
    <w:rsid w:val="00AF6BD1"/>
    <w:rsid w:val="00B024C4"/>
    <w:rsid w:val="00B071F0"/>
    <w:rsid w:val="00B07E9D"/>
    <w:rsid w:val="00B10CDA"/>
    <w:rsid w:val="00B14E9C"/>
    <w:rsid w:val="00B25E4D"/>
    <w:rsid w:val="00B36C18"/>
    <w:rsid w:val="00B50516"/>
    <w:rsid w:val="00B53996"/>
    <w:rsid w:val="00B53CED"/>
    <w:rsid w:val="00B64F9C"/>
    <w:rsid w:val="00B65A3E"/>
    <w:rsid w:val="00B670C9"/>
    <w:rsid w:val="00B734E0"/>
    <w:rsid w:val="00B73C16"/>
    <w:rsid w:val="00B757B6"/>
    <w:rsid w:val="00B86687"/>
    <w:rsid w:val="00B953FC"/>
    <w:rsid w:val="00BA2A9C"/>
    <w:rsid w:val="00BA47C3"/>
    <w:rsid w:val="00BC2A3D"/>
    <w:rsid w:val="00BC32FC"/>
    <w:rsid w:val="00BC6835"/>
    <w:rsid w:val="00BD01DB"/>
    <w:rsid w:val="00BD42AF"/>
    <w:rsid w:val="00BD4916"/>
    <w:rsid w:val="00BE2054"/>
    <w:rsid w:val="00BE645D"/>
    <w:rsid w:val="00BF3737"/>
    <w:rsid w:val="00BF55E8"/>
    <w:rsid w:val="00BF7A07"/>
    <w:rsid w:val="00C0255D"/>
    <w:rsid w:val="00C03970"/>
    <w:rsid w:val="00C057CF"/>
    <w:rsid w:val="00C058E4"/>
    <w:rsid w:val="00C16338"/>
    <w:rsid w:val="00C17E65"/>
    <w:rsid w:val="00C31B0D"/>
    <w:rsid w:val="00C36290"/>
    <w:rsid w:val="00C458C2"/>
    <w:rsid w:val="00C45A64"/>
    <w:rsid w:val="00C47930"/>
    <w:rsid w:val="00C52CD1"/>
    <w:rsid w:val="00C53C09"/>
    <w:rsid w:val="00C651FB"/>
    <w:rsid w:val="00C6627C"/>
    <w:rsid w:val="00C676BC"/>
    <w:rsid w:val="00C77496"/>
    <w:rsid w:val="00C92331"/>
    <w:rsid w:val="00C96E31"/>
    <w:rsid w:val="00CA5973"/>
    <w:rsid w:val="00CB4125"/>
    <w:rsid w:val="00CC1203"/>
    <w:rsid w:val="00CC78FC"/>
    <w:rsid w:val="00CD5B3B"/>
    <w:rsid w:val="00CE0CDD"/>
    <w:rsid w:val="00CE2D88"/>
    <w:rsid w:val="00CE5AD2"/>
    <w:rsid w:val="00CF1E91"/>
    <w:rsid w:val="00CF5B82"/>
    <w:rsid w:val="00CF6BD0"/>
    <w:rsid w:val="00D00A07"/>
    <w:rsid w:val="00D010FE"/>
    <w:rsid w:val="00D05CAB"/>
    <w:rsid w:val="00D11CAD"/>
    <w:rsid w:val="00D151CC"/>
    <w:rsid w:val="00D15439"/>
    <w:rsid w:val="00D30E89"/>
    <w:rsid w:val="00D358D8"/>
    <w:rsid w:val="00D42143"/>
    <w:rsid w:val="00D5733B"/>
    <w:rsid w:val="00D65720"/>
    <w:rsid w:val="00D83580"/>
    <w:rsid w:val="00D9694B"/>
    <w:rsid w:val="00D978BE"/>
    <w:rsid w:val="00DC2124"/>
    <w:rsid w:val="00DC3686"/>
    <w:rsid w:val="00DD01AA"/>
    <w:rsid w:val="00DD7159"/>
    <w:rsid w:val="00DE45C0"/>
    <w:rsid w:val="00DE59E2"/>
    <w:rsid w:val="00DE7CD5"/>
    <w:rsid w:val="00DF1562"/>
    <w:rsid w:val="00DF29A4"/>
    <w:rsid w:val="00E057CE"/>
    <w:rsid w:val="00E13A85"/>
    <w:rsid w:val="00E14F7E"/>
    <w:rsid w:val="00E1657B"/>
    <w:rsid w:val="00E260A4"/>
    <w:rsid w:val="00E323B0"/>
    <w:rsid w:val="00E41261"/>
    <w:rsid w:val="00E5515A"/>
    <w:rsid w:val="00E712AC"/>
    <w:rsid w:val="00E739DB"/>
    <w:rsid w:val="00E73E4C"/>
    <w:rsid w:val="00E7482A"/>
    <w:rsid w:val="00E757B0"/>
    <w:rsid w:val="00E763C0"/>
    <w:rsid w:val="00E81F16"/>
    <w:rsid w:val="00E91B21"/>
    <w:rsid w:val="00E958FF"/>
    <w:rsid w:val="00E97621"/>
    <w:rsid w:val="00E97F6F"/>
    <w:rsid w:val="00EA7CA6"/>
    <w:rsid w:val="00EB1F12"/>
    <w:rsid w:val="00EC2BAC"/>
    <w:rsid w:val="00EE044B"/>
    <w:rsid w:val="00EE292B"/>
    <w:rsid w:val="00EE4C2B"/>
    <w:rsid w:val="00F031C6"/>
    <w:rsid w:val="00F06A41"/>
    <w:rsid w:val="00F12E09"/>
    <w:rsid w:val="00F156F9"/>
    <w:rsid w:val="00F212E4"/>
    <w:rsid w:val="00F235FC"/>
    <w:rsid w:val="00F26173"/>
    <w:rsid w:val="00F26E79"/>
    <w:rsid w:val="00F332FA"/>
    <w:rsid w:val="00F34DD6"/>
    <w:rsid w:val="00F466A5"/>
    <w:rsid w:val="00F46EB2"/>
    <w:rsid w:val="00F4794B"/>
    <w:rsid w:val="00F47A10"/>
    <w:rsid w:val="00F56891"/>
    <w:rsid w:val="00F621A1"/>
    <w:rsid w:val="00F76953"/>
    <w:rsid w:val="00F80A21"/>
    <w:rsid w:val="00F80CE7"/>
    <w:rsid w:val="00F81903"/>
    <w:rsid w:val="00F8356E"/>
    <w:rsid w:val="00F8538B"/>
    <w:rsid w:val="00F92525"/>
    <w:rsid w:val="00FA29C2"/>
    <w:rsid w:val="00FA44DD"/>
    <w:rsid w:val="00FA4E3A"/>
    <w:rsid w:val="00FB1834"/>
    <w:rsid w:val="00FB3B07"/>
    <w:rsid w:val="00FB73E1"/>
    <w:rsid w:val="00FD03B7"/>
    <w:rsid w:val="00FF2CDB"/>
    <w:rsid w:val="00FF3EA2"/>
    <w:rsid w:val="00FF57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BE552"/>
  <w15:docId w15:val="{B107CF72-7277-41EB-A3D2-9AA6B489B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39CF"/>
    <w:pPr>
      <w:spacing w:after="0" w:line="240" w:lineRule="auto"/>
    </w:pPr>
    <w:rPr>
      <w:rFonts w:ascii="Times New Roman" w:eastAsia="Times New Roman" w:hAnsi="Times New Roman" w:cs="Times New Roman"/>
      <w:sz w:val="24"/>
      <w:szCs w:val="20"/>
      <w:lang w:eastAsia="pl-PL"/>
    </w:rPr>
  </w:style>
  <w:style w:type="paragraph" w:styleId="Nagwek1">
    <w:name w:val="heading 1"/>
    <w:basedOn w:val="Normalny"/>
    <w:next w:val="Tekstpodstawowy"/>
    <w:link w:val="Nagwek1Znak"/>
    <w:qFormat/>
    <w:rsid w:val="006A7BCA"/>
    <w:pPr>
      <w:keepNext/>
      <w:widowControl w:val="0"/>
      <w:suppressAutoHyphens/>
      <w:spacing w:before="240" w:after="120" w:line="100" w:lineRule="atLeast"/>
      <w:textAlignment w:val="baseline"/>
      <w:outlineLvl w:val="0"/>
    </w:pPr>
    <w:rPr>
      <w:rFonts w:ascii="Liberation Sans Narrow" w:eastAsia="MS Gothic" w:hAnsi="Liberation Sans Narrow" w:cs="Tahoma"/>
      <w:bCs/>
      <w:kern w:val="1"/>
      <w:sz w:val="32"/>
      <w:szCs w:val="32"/>
      <w:lang w:eastAsia="hi-IN" w:bidi="hi-IN"/>
    </w:rPr>
  </w:style>
  <w:style w:type="paragraph" w:styleId="Nagwek2">
    <w:name w:val="heading 2"/>
    <w:basedOn w:val="Normalny"/>
    <w:next w:val="Normalny"/>
    <w:link w:val="Nagwek2Znak"/>
    <w:qFormat/>
    <w:rsid w:val="006A7BCA"/>
    <w:pPr>
      <w:keepNext/>
      <w:numPr>
        <w:ilvl w:val="1"/>
        <w:numId w:val="19"/>
      </w:numPr>
      <w:suppressAutoHyphens/>
      <w:spacing w:line="100" w:lineRule="atLeast"/>
      <w:textAlignment w:val="baseline"/>
      <w:outlineLvl w:val="1"/>
    </w:pPr>
    <w:rPr>
      <w:rFonts w:ascii="Arial" w:eastAsia="Lucida Sans Unicode" w:hAnsi="Arial" w:cs="Arial"/>
      <w:color w:val="000000"/>
      <w:kern w:val="1"/>
      <w:u w:val="single"/>
      <w:lang w:eastAsia="hi-I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1439CF"/>
    <w:pPr>
      <w:tabs>
        <w:tab w:val="center" w:pos="4536"/>
        <w:tab w:val="right" w:pos="9072"/>
      </w:tabs>
    </w:pPr>
  </w:style>
  <w:style w:type="character" w:customStyle="1" w:styleId="NagwekZnak">
    <w:name w:val="Nagłówek Znak"/>
    <w:basedOn w:val="Domylnaczcionkaakapitu"/>
    <w:link w:val="Nagwek"/>
    <w:rsid w:val="001439CF"/>
    <w:rPr>
      <w:rFonts w:ascii="Times New Roman" w:eastAsia="Times New Roman" w:hAnsi="Times New Roman" w:cs="Times New Roman"/>
      <w:sz w:val="24"/>
      <w:szCs w:val="20"/>
      <w:lang w:eastAsia="pl-PL"/>
    </w:rPr>
  </w:style>
  <w:style w:type="paragraph" w:styleId="Stopka">
    <w:name w:val="footer"/>
    <w:basedOn w:val="Normalny"/>
    <w:link w:val="StopkaZnak"/>
    <w:uiPriority w:val="99"/>
    <w:rsid w:val="001439CF"/>
    <w:pPr>
      <w:tabs>
        <w:tab w:val="center" w:pos="4536"/>
        <w:tab w:val="right" w:pos="9072"/>
      </w:tabs>
    </w:pPr>
  </w:style>
  <w:style w:type="character" w:customStyle="1" w:styleId="StopkaZnak">
    <w:name w:val="Stopka Znak"/>
    <w:basedOn w:val="Domylnaczcionkaakapitu"/>
    <w:link w:val="Stopka"/>
    <w:uiPriority w:val="99"/>
    <w:rsid w:val="001439CF"/>
    <w:rPr>
      <w:rFonts w:ascii="Times New Roman" w:eastAsia="Times New Roman" w:hAnsi="Times New Roman" w:cs="Times New Roman"/>
      <w:sz w:val="24"/>
      <w:szCs w:val="20"/>
      <w:lang w:eastAsia="pl-PL"/>
    </w:rPr>
  </w:style>
  <w:style w:type="paragraph" w:styleId="Tekstpodstawowy">
    <w:name w:val="Body Text"/>
    <w:basedOn w:val="Normalny"/>
    <w:link w:val="TekstpodstawowyZnak"/>
    <w:rsid w:val="001439CF"/>
    <w:pPr>
      <w:jc w:val="both"/>
    </w:pPr>
    <w:rPr>
      <w:sz w:val="28"/>
    </w:rPr>
  </w:style>
  <w:style w:type="character" w:customStyle="1" w:styleId="TekstpodstawowyZnak">
    <w:name w:val="Tekst podstawowy Znak"/>
    <w:basedOn w:val="Domylnaczcionkaakapitu"/>
    <w:link w:val="Tekstpodstawowy"/>
    <w:rsid w:val="001439CF"/>
    <w:rPr>
      <w:rFonts w:ascii="Times New Roman" w:eastAsia="Times New Roman" w:hAnsi="Times New Roman" w:cs="Times New Roman"/>
      <w:sz w:val="28"/>
      <w:szCs w:val="20"/>
      <w:lang w:eastAsia="pl-PL"/>
    </w:rPr>
  </w:style>
  <w:style w:type="character" w:styleId="Numerstrony">
    <w:name w:val="page number"/>
    <w:basedOn w:val="Domylnaczcionkaakapitu"/>
    <w:rsid w:val="001439CF"/>
  </w:style>
  <w:style w:type="paragraph" w:styleId="Tekstpodstawowy2">
    <w:name w:val="Body Text 2"/>
    <w:basedOn w:val="Normalny"/>
    <w:link w:val="Tekstpodstawowy2Znak"/>
    <w:rsid w:val="001439CF"/>
    <w:pPr>
      <w:spacing w:after="120" w:line="480" w:lineRule="auto"/>
    </w:pPr>
  </w:style>
  <w:style w:type="character" w:customStyle="1" w:styleId="Tekstpodstawowy2Znak">
    <w:name w:val="Tekst podstawowy 2 Znak"/>
    <w:basedOn w:val="Domylnaczcionkaakapitu"/>
    <w:link w:val="Tekstpodstawowy2"/>
    <w:rsid w:val="001439CF"/>
    <w:rPr>
      <w:rFonts w:ascii="Times New Roman" w:eastAsia="Times New Roman" w:hAnsi="Times New Roman" w:cs="Times New Roman"/>
      <w:sz w:val="24"/>
      <w:szCs w:val="20"/>
      <w:lang w:eastAsia="pl-PL"/>
    </w:rPr>
  </w:style>
  <w:style w:type="character" w:styleId="Hipercze">
    <w:name w:val="Hyperlink"/>
    <w:uiPriority w:val="99"/>
    <w:rsid w:val="001439CF"/>
    <w:rPr>
      <w:color w:val="0000FF"/>
      <w:u w:val="single"/>
    </w:rPr>
  </w:style>
  <w:style w:type="paragraph" w:customStyle="1" w:styleId="pkt">
    <w:name w:val="pkt"/>
    <w:basedOn w:val="Normalny"/>
    <w:rsid w:val="001439CF"/>
    <w:pPr>
      <w:spacing w:before="60" w:after="60"/>
      <w:ind w:left="851" w:hanging="295"/>
      <w:jc w:val="both"/>
    </w:pPr>
    <w:rPr>
      <w:szCs w:val="24"/>
    </w:rPr>
  </w:style>
  <w:style w:type="paragraph" w:customStyle="1" w:styleId="Podstawowy">
    <w:name w:val="Podstawowy"/>
    <w:basedOn w:val="Spistreci1"/>
    <w:autoRedefine/>
    <w:rsid w:val="001439CF"/>
    <w:pPr>
      <w:tabs>
        <w:tab w:val="left" w:pos="-108"/>
        <w:tab w:val="right" w:leader="dot" w:pos="9062"/>
      </w:tabs>
      <w:spacing w:after="0" w:line="220" w:lineRule="exact"/>
      <w:jc w:val="both"/>
    </w:pPr>
    <w:rPr>
      <w:b/>
      <w:bCs/>
      <w:szCs w:val="24"/>
    </w:rPr>
  </w:style>
  <w:style w:type="paragraph" w:styleId="Spistreci1">
    <w:name w:val="toc 1"/>
    <w:basedOn w:val="Normalny"/>
    <w:next w:val="Normalny"/>
    <w:autoRedefine/>
    <w:uiPriority w:val="39"/>
    <w:semiHidden/>
    <w:unhideWhenUsed/>
    <w:rsid w:val="001439CF"/>
    <w:pPr>
      <w:spacing w:after="100"/>
    </w:pPr>
  </w:style>
  <w:style w:type="character" w:styleId="Odwoaniedokomentarza">
    <w:name w:val="annotation reference"/>
    <w:basedOn w:val="Domylnaczcionkaakapitu"/>
    <w:uiPriority w:val="99"/>
    <w:semiHidden/>
    <w:unhideWhenUsed/>
    <w:rsid w:val="00247630"/>
    <w:rPr>
      <w:sz w:val="16"/>
      <w:szCs w:val="16"/>
    </w:rPr>
  </w:style>
  <w:style w:type="paragraph" w:styleId="Tekstkomentarza">
    <w:name w:val="annotation text"/>
    <w:basedOn w:val="Normalny"/>
    <w:link w:val="TekstkomentarzaZnak"/>
    <w:uiPriority w:val="99"/>
    <w:unhideWhenUsed/>
    <w:rsid w:val="00247630"/>
    <w:rPr>
      <w:sz w:val="20"/>
    </w:rPr>
  </w:style>
  <w:style w:type="character" w:customStyle="1" w:styleId="TekstkomentarzaZnak">
    <w:name w:val="Tekst komentarza Znak"/>
    <w:basedOn w:val="Domylnaczcionkaakapitu"/>
    <w:link w:val="Tekstkomentarza"/>
    <w:uiPriority w:val="99"/>
    <w:rsid w:val="0024763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247630"/>
    <w:rPr>
      <w:b/>
      <w:bCs/>
    </w:rPr>
  </w:style>
  <w:style w:type="character" w:customStyle="1" w:styleId="TematkomentarzaZnak">
    <w:name w:val="Temat komentarza Znak"/>
    <w:basedOn w:val="TekstkomentarzaZnak"/>
    <w:link w:val="Tematkomentarza"/>
    <w:uiPriority w:val="99"/>
    <w:semiHidden/>
    <w:rsid w:val="00247630"/>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247630"/>
    <w:rPr>
      <w:rFonts w:ascii="Tahoma" w:hAnsi="Tahoma" w:cs="Tahoma"/>
      <w:sz w:val="16"/>
      <w:szCs w:val="16"/>
    </w:rPr>
  </w:style>
  <w:style w:type="character" w:customStyle="1" w:styleId="TekstdymkaZnak">
    <w:name w:val="Tekst dymka Znak"/>
    <w:basedOn w:val="Domylnaczcionkaakapitu"/>
    <w:link w:val="Tekstdymka"/>
    <w:uiPriority w:val="99"/>
    <w:semiHidden/>
    <w:rsid w:val="00247630"/>
    <w:rPr>
      <w:rFonts w:ascii="Tahoma" w:eastAsia="Times New Roman" w:hAnsi="Tahoma" w:cs="Tahoma"/>
      <w:sz w:val="16"/>
      <w:szCs w:val="16"/>
      <w:lang w:eastAsia="pl-PL"/>
    </w:rPr>
  </w:style>
  <w:style w:type="paragraph" w:styleId="Akapitzlist">
    <w:name w:val="List Paragraph"/>
    <w:aliases w:val="L1,Numerowanie,List Paragraph,Preambuła,wypunktowanie,Nag 1,Wypunktowanie,CW_Lista,Akapit z listą5,normalny tekst,Akapit z nr,Akapit z listą BS,lp1,Kolorowa lista — akcent 11,Dot pt,F5 List Paragraph,Recommendation,Normalny PDST,Normal"/>
    <w:basedOn w:val="Normalny"/>
    <w:link w:val="AkapitzlistZnak"/>
    <w:uiPriority w:val="1"/>
    <w:qFormat/>
    <w:rsid w:val="006E7F2D"/>
    <w:pPr>
      <w:spacing w:after="160" w:line="259" w:lineRule="auto"/>
      <w:ind w:left="720"/>
      <w:contextualSpacing/>
    </w:pPr>
    <w:rPr>
      <w:rFonts w:asciiTheme="minorHAnsi" w:eastAsiaTheme="minorHAnsi" w:hAnsiTheme="minorHAnsi" w:cstheme="minorBidi"/>
      <w:sz w:val="22"/>
      <w:szCs w:val="22"/>
      <w:lang w:eastAsia="en-US"/>
    </w:rPr>
  </w:style>
  <w:style w:type="paragraph" w:styleId="NormalnyWeb">
    <w:name w:val="Normal (Web)"/>
    <w:basedOn w:val="Normalny"/>
    <w:uiPriority w:val="99"/>
    <w:rsid w:val="00644BAA"/>
    <w:pPr>
      <w:spacing w:before="280" w:after="280" w:line="360" w:lineRule="auto"/>
      <w:ind w:left="992" w:hanging="567"/>
      <w:jc w:val="both"/>
    </w:pPr>
    <w:rPr>
      <w:rFonts w:ascii="Arial Unicode MS" w:hAnsi="Arial Unicode MS" w:cs="Arial Unicode MS"/>
      <w:sz w:val="20"/>
      <w:lang w:val="x-none" w:eastAsia="ar-SA"/>
    </w:rPr>
  </w:style>
  <w:style w:type="character" w:customStyle="1" w:styleId="AkapitzlistZnak">
    <w:name w:val="Akapit z listą Znak"/>
    <w:aliases w:val="L1 Znak,Numerowanie Znak,List Paragraph Znak,Preambuła Znak,wypunktowanie Znak,Nag 1 Znak,Wypunktowanie Znak,CW_Lista Znak,Akapit z listą5 Znak,normalny tekst Znak,Akapit z nr Znak,Akapit z listą BS Znak,lp1 Znak,Dot pt Znak"/>
    <w:link w:val="Akapitzlist"/>
    <w:uiPriority w:val="1"/>
    <w:qFormat/>
    <w:locked/>
    <w:rsid w:val="00694100"/>
  </w:style>
  <w:style w:type="paragraph" w:styleId="Tekstprzypisukocowego">
    <w:name w:val="endnote text"/>
    <w:basedOn w:val="Normalny"/>
    <w:link w:val="TekstprzypisukocowegoZnak"/>
    <w:uiPriority w:val="99"/>
    <w:semiHidden/>
    <w:unhideWhenUsed/>
    <w:rsid w:val="00507F8F"/>
    <w:rPr>
      <w:sz w:val="20"/>
    </w:rPr>
  </w:style>
  <w:style w:type="character" w:customStyle="1" w:styleId="TekstprzypisukocowegoZnak">
    <w:name w:val="Tekst przypisu końcowego Znak"/>
    <w:basedOn w:val="Domylnaczcionkaakapitu"/>
    <w:link w:val="Tekstprzypisukocowego"/>
    <w:uiPriority w:val="99"/>
    <w:semiHidden/>
    <w:rsid w:val="00507F8F"/>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507F8F"/>
    <w:rPr>
      <w:vertAlign w:val="superscript"/>
    </w:rPr>
  </w:style>
  <w:style w:type="paragraph" w:styleId="Bezodstpw">
    <w:name w:val="No Spacing"/>
    <w:uiPriority w:val="1"/>
    <w:qFormat/>
    <w:rsid w:val="00AF588C"/>
    <w:pPr>
      <w:spacing w:after="0" w:line="240" w:lineRule="auto"/>
    </w:pPr>
  </w:style>
  <w:style w:type="paragraph" w:customStyle="1" w:styleId="Podpis1">
    <w:name w:val="Podpis1"/>
    <w:basedOn w:val="Normalny"/>
    <w:rsid w:val="00DC3686"/>
    <w:pPr>
      <w:widowControl w:val="0"/>
      <w:suppressLineNumbers/>
      <w:suppressAutoHyphens/>
      <w:spacing w:before="120" w:after="120" w:line="100" w:lineRule="atLeast"/>
      <w:textAlignment w:val="baseline"/>
    </w:pPr>
    <w:rPr>
      <w:rFonts w:ascii="Verdana" w:eastAsia="Lucida Sans Unicode" w:hAnsi="Verdana" w:cs="Tahoma"/>
      <w:i/>
      <w:iCs/>
      <w:kern w:val="1"/>
      <w:szCs w:val="24"/>
      <w:lang w:eastAsia="hi-IN" w:bidi="hi-IN"/>
    </w:rPr>
  </w:style>
  <w:style w:type="character" w:styleId="Nierozpoznanawzmianka">
    <w:name w:val="Unresolved Mention"/>
    <w:basedOn w:val="Domylnaczcionkaakapitu"/>
    <w:uiPriority w:val="99"/>
    <w:semiHidden/>
    <w:unhideWhenUsed/>
    <w:rsid w:val="00DC3686"/>
    <w:rPr>
      <w:color w:val="605E5C"/>
      <w:shd w:val="clear" w:color="auto" w:fill="E1DFDD"/>
    </w:rPr>
  </w:style>
  <w:style w:type="character" w:customStyle="1" w:styleId="Nagwek1Znak">
    <w:name w:val="Nagłówek 1 Znak"/>
    <w:basedOn w:val="Domylnaczcionkaakapitu"/>
    <w:link w:val="Nagwek1"/>
    <w:rsid w:val="006A7BCA"/>
    <w:rPr>
      <w:rFonts w:ascii="Liberation Sans Narrow" w:eastAsia="MS Gothic" w:hAnsi="Liberation Sans Narrow" w:cs="Tahoma"/>
      <w:bCs/>
      <w:kern w:val="1"/>
      <w:sz w:val="32"/>
      <w:szCs w:val="32"/>
      <w:lang w:eastAsia="hi-IN" w:bidi="hi-IN"/>
    </w:rPr>
  </w:style>
  <w:style w:type="character" w:customStyle="1" w:styleId="Nagwek2Znak">
    <w:name w:val="Nagłówek 2 Znak"/>
    <w:basedOn w:val="Domylnaczcionkaakapitu"/>
    <w:link w:val="Nagwek2"/>
    <w:rsid w:val="006A7BCA"/>
    <w:rPr>
      <w:rFonts w:ascii="Arial" w:eastAsia="Lucida Sans Unicode" w:hAnsi="Arial" w:cs="Arial"/>
      <w:color w:val="000000"/>
      <w:kern w:val="1"/>
      <w:sz w:val="24"/>
      <w:szCs w:val="20"/>
      <w:u w:val="single"/>
      <w:lang w:eastAsia="hi-IN" w:bidi="hi-IN"/>
    </w:rPr>
  </w:style>
  <w:style w:type="character" w:customStyle="1" w:styleId="Teksttreci">
    <w:name w:val="Tekst treści_"/>
    <w:link w:val="Teksttreci0"/>
    <w:uiPriority w:val="99"/>
    <w:rsid w:val="00070A61"/>
    <w:rPr>
      <w:rFonts w:ascii="Arial" w:eastAsia="Arial" w:hAnsi="Arial" w:cs="Arial"/>
      <w:sz w:val="19"/>
      <w:szCs w:val="19"/>
    </w:rPr>
  </w:style>
  <w:style w:type="paragraph" w:customStyle="1" w:styleId="Teksttreci0">
    <w:name w:val="Tekst treści"/>
    <w:basedOn w:val="Normalny"/>
    <w:link w:val="Teksttreci"/>
    <w:uiPriority w:val="99"/>
    <w:rsid w:val="00070A61"/>
    <w:pPr>
      <w:widowControl w:val="0"/>
      <w:spacing w:after="100" w:line="252" w:lineRule="auto"/>
    </w:pPr>
    <w:rPr>
      <w:rFonts w:ascii="Arial" w:eastAsia="Arial" w:hAnsi="Arial" w:cs="Arial"/>
      <w:sz w:val="19"/>
      <w:szCs w:val="19"/>
      <w:lang w:eastAsia="en-US"/>
    </w:rPr>
  </w:style>
  <w:style w:type="paragraph" w:customStyle="1" w:styleId="Default">
    <w:name w:val="Default"/>
    <w:rsid w:val="00070A61"/>
    <w:pPr>
      <w:autoSpaceDE w:val="0"/>
      <w:autoSpaceDN w:val="0"/>
      <w:adjustRightInd w:val="0"/>
      <w:spacing w:after="0" w:line="240" w:lineRule="auto"/>
      <w:jc w:val="both"/>
    </w:pPr>
    <w:rPr>
      <w:rFonts w:ascii="Arial" w:eastAsia="Times New Roman" w:hAnsi="Arial" w:cs="Arial"/>
      <w:color w:val="000000"/>
      <w:sz w:val="24"/>
      <w:szCs w:val="24"/>
      <w:lang w:eastAsia="pl-PL"/>
    </w:rPr>
  </w:style>
  <w:style w:type="table" w:styleId="Tabela-Siatka">
    <w:name w:val="Table Grid"/>
    <w:basedOn w:val="Standardowy"/>
    <w:uiPriority w:val="39"/>
    <w:rsid w:val="007113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B53CED"/>
    <w:pPr>
      <w:spacing w:after="0" w:line="240" w:lineRule="auto"/>
    </w:pPr>
    <w:rPr>
      <w:rFonts w:ascii="Times New Roman" w:eastAsia="Times New Roman" w:hAnsi="Times New Roman"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71069">
      <w:bodyDiv w:val="1"/>
      <w:marLeft w:val="0"/>
      <w:marRight w:val="0"/>
      <w:marTop w:val="0"/>
      <w:marBottom w:val="0"/>
      <w:divBdr>
        <w:top w:val="none" w:sz="0" w:space="0" w:color="auto"/>
        <w:left w:val="none" w:sz="0" w:space="0" w:color="auto"/>
        <w:bottom w:val="none" w:sz="0" w:space="0" w:color="auto"/>
        <w:right w:val="none" w:sz="0" w:space="0" w:color="auto"/>
      </w:divBdr>
      <w:divsChild>
        <w:div w:id="1061907150">
          <w:marLeft w:val="0"/>
          <w:marRight w:val="0"/>
          <w:marTop w:val="0"/>
          <w:marBottom w:val="0"/>
          <w:divBdr>
            <w:top w:val="none" w:sz="0" w:space="0" w:color="auto"/>
            <w:left w:val="none" w:sz="0" w:space="0" w:color="auto"/>
            <w:bottom w:val="none" w:sz="0" w:space="0" w:color="auto"/>
            <w:right w:val="none" w:sz="0" w:space="0" w:color="auto"/>
          </w:divBdr>
          <w:divsChild>
            <w:div w:id="1356542267">
              <w:marLeft w:val="0"/>
              <w:marRight w:val="0"/>
              <w:marTop w:val="0"/>
              <w:marBottom w:val="0"/>
              <w:divBdr>
                <w:top w:val="none" w:sz="0" w:space="0" w:color="auto"/>
                <w:left w:val="none" w:sz="0" w:space="0" w:color="auto"/>
                <w:bottom w:val="none" w:sz="0" w:space="0" w:color="auto"/>
                <w:right w:val="none" w:sz="0" w:space="0" w:color="auto"/>
              </w:divBdr>
              <w:divsChild>
                <w:div w:id="863782719">
                  <w:marLeft w:val="0"/>
                  <w:marRight w:val="0"/>
                  <w:marTop w:val="0"/>
                  <w:marBottom w:val="0"/>
                  <w:divBdr>
                    <w:top w:val="none" w:sz="0" w:space="0" w:color="auto"/>
                    <w:left w:val="none" w:sz="0" w:space="0" w:color="auto"/>
                    <w:bottom w:val="none" w:sz="0" w:space="0" w:color="auto"/>
                    <w:right w:val="none" w:sz="0" w:space="0" w:color="auto"/>
                  </w:divBdr>
                  <w:divsChild>
                    <w:div w:id="168451503">
                      <w:marLeft w:val="0"/>
                      <w:marRight w:val="0"/>
                      <w:marTop w:val="0"/>
                      <w:marBottom w:val="0"/>
                      <w:divBdr>
                        <w:top w:val="none" w:sz="0" w:space="0" w:color="auto"/>
                        <w:left w:val="none" w:sz="0" w:space="0" w:color="auto"/>
                        <w:bottom w:val="none" w:sz="0" w:space="0" w:color="auto"/>
                        <w:right w:val="none" w:sz="0" w:space="0" w:color="auto"/>
                      </w:divBdr>
                      <w:divsChild>
                        <w:div w:id="1413160705">
                          <w:marLeft w:val="0"/>
                          <w:marRight w:val="0"/>
                          <w:marTop w:val="0"/>
                          <w:marBottom w:val="0"/>
                          <w:divBdr>
                            <w:top w:val="none" w:sz="0" w:space="0" w:color="auto"/>
                            <w:left w:val="none" w:sz="0" w:space="0" w:color="auto"/>
                            <w:bottom w:val="none" w:sz="0" w:space="0" w:color="auto"/>
                            <w:right w:val="none" w:sz="0" w:space="0" w:color="auto"/>
                          </w:divBdr>
                          <w:divsChild>
                            <w:div w:id="736170451">
                              <w:marLeft w:val="0"/>
                              <w:marRight w:val="0"/>
                              <w:marTop w:val="0"/>
                              <w:marBottom w:val="0"/>
                              <w:divBdr>
                                <w:top w:val="none" w:sz="0" w:space="0" w:color="auto"/>
                                <w:left w:val="none" w:sz="0" w:space="0" w:color="auto"/>
                                <w:bottom w:val="none" w:sz="0" w:space="0" w:color="auto"/>
                                <w:right w:val="none" w:sz="0" w:space="0" w:color="auto"/>
                              </w:divBdr>
                              <w:divsChild>
                                <w:div w:id="330328990">
                                  <w:marLeft w:val="0"/>
                                  <w:marRight w:val="0"/>
                                  <w:marTop w:val="0"/>
                                  <w:marBottom w:val="0"/>
                                  <w:divBdr>
                                    <w:top w:val="none" w:sz="0" w:space="0" w:color="auto"/>
                                    <w:left w:val="none" w:sz="0" w:space="0" w:color="auto"/>
                                    <w:bottom w:val="none" w:sz="0" w:space="0" w:color="auto"/>
                                    <w:right w:val="none" w:sz="0" w:space="0" w:color="auto"/>
                                  </w:divBdr>
                                  <w:divsChild>
                                    <w:div w:id="1431465769">
                                      <w:marLeft w:val="0"/>
                                      <w:marRight w:val="0"/>
                                      <w:marTop w:val="0"/>
                                      <w:marBottom w:val="0"/>
                                      <w:divBdr>
                                        <w:top w:val="none" w:sz="0" w:space="0" w:color="auto"/>
                                        <w:left w:val="none" w:sz="0" w:space="0" w:color="auto"/>
                                        <w:bottom w:val="none" w:sz="0" w:space="0" w:color="auto"/>
                                        <w:right w:val="none" w:sz="0" w:space="0" w:color="auto"/>
                                      </w:divBdr>
                                      <w:divsChild>
                                        <w:div w:id="761802090">
                                          <w:marLeft w:val="0"/>
                                          <w:marRight w:val="0"/>
                                          <w:marTop w:val="0"/>
                                          <w:marBottom w:val="0"/>
                                          <w:divBdr>
                                            <w:top w:val="none" w:sz="0" w:space="0" w:color="auto"/>
                                            <w:left w:val="none" w:sz="0" w:space="0" w:color="auto"/>
                                            <w:bottom w:val="none" w:sz="0" w:space="0" w:color="auto"/>
                                            <w:right w:val="none" w:sz="0" w:space="0" w:color="auto"/>
                                          </w:divBdr>
                                          <w:divsChild>
                                            <w:div w:id="1236552727">
                                              <w:marLeft w:val="0"/>
                                              <w:marRight w:val="0"/>
                                              <w:marTop w:val="0"/>
                                              <w:marBottom w:val="0"/>
                                              <w:divBdr>
                                                <w:top w:val="none" w:sz="0" w:space="0" w:color="auto"/>
                                                <w:left w:val="none" w:sz="0" w:space="0" w:color="auto"/>
                                                <w:bottom w:val="none" w:sz="0" w:space="0" w:color="auto"/>
                                                <w:right w:val="none" w:sz="0" w:space="0" w:color="auto"/>
                                              </w:divBdr>
                                              <w:divsChild>
                                                <w:div w:id="1289165067">
                                                  <w:marLeft w:val="0"/>
                                                  <w:marRight w:val="0"/>
                                                  <w:marTop w:val="0"/>
                                                  <w:marBottom w:val="0"/>
                                                  <w:divBdr>
                                                    <w:top w:val="none" w:sz="0" w:space="0" w:color="auto"/>
                                                    <w:left w:val="none" w:sz="0" w:space="0" w:color="auto"/>
                                                    <w:bottom w:val="none" w:sz="0" w:space="0" w:color="auto"/>
                                                    <w:right w:val="none" w:sz="0" w:space="0" w:color="auto"/>
                                                  </w:divBdr>
                                                  <w:divsChild>
                                                    <w:div w:id="483929823">
                                                      <w:marLeft w:val="0"/>
                                                      <w:marRight w:val="0"/>
                                                      <w:marTop w:val="0"/>
                                                      <w:marBottom w:val="0"/>
                                                      <w:divBdr>
                                                        <w:top w:val="none" w:sz="0" w:space="0" w:color="auto"/>
                                                        <w:left w:val="none" w:sz="0" w:space="0" w:color="auto"/>
                                                        <w:bottom w:val="none" w:sz="0" w:space="0" w:color="auto"/>
                                                        <w:right w:val="none" w:sz="0" w:space="0" w:color="auto"/>
                                                      </w:divBdr>
                                                    </w:div>
                                                    <w:div w:id="972835380">
                                                      <w:marLeft w:val="0"/>
                                                      <w:marRight w:val="0"/>
                                                      <w:marTop w:val="0"/>
                                                      <w:marBottom w:val="0"/>
                                                      <w:divBdr>
                                                        <w:top w:val="none" w:sz="0" w:space="0" w:color="auto"/>
                                                        <w:left w:val="none" w:sz="0" w:space="0" w:color="auto"/>
                                                        <w:bottom w:val="none" w:sz="0" w:space="0" w:color="auto"/>
                                                        <w:right w:val="none" w:sz="0" w:space="0" w:color="auto"/>
                                                      </w:divBdr>
                                                    </w:div>
                                                    <w:div w:id="1052922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6349065">
      <w:bodyDiv w:val="1"/>
      <w:marLeft w:val="0"/>
      <w:marRight w:val="0"/>
      <w:marTop w:val="0"/>
      <w:marBottom w:val="0"/>
      <w:divBdr>
        <w:top w:val="none" w:sz="0" w:space="0" w:color="auto"/>
        <w:left w:val="none" w:sz="0" w:space="0" w:color="auto"/>
        <w:bottom w:val="none" w:sz="0" w:space="0" w:color="auto"/>
        <w:right w:val="none" w:sz="0" w:space="0" w:color="auto"/>
      </w:divBdr>
      <w:divsChild>
        <w:div w:id="1577981011">
          <w:marLeft w:val="0"/>
          <w:marRight w:val="0"/>
          <w:marTop w:val="0"/>
          <w:marBottom w:val="0"/>
          <w:divBdr>
            <w:top w:val="none" w:sz="0" w:space="0" w:color="auto"/>
            <w:left w:val="none" w:sz="0" w:space="0" w:color="auto"/>
            <w:bottom w:val="none" w:sz="0" w:space="0" w:color="auto"/>
            <w:right w:val="none" w:sz="0" w:space="0" w:color="auto"/>
          </w:divBdr>
          <w:divsChild>
            <w:div w:id="1225529191">
              <w:marLeft w:val="0"/>
              <w:marRight w:val="0"/>
              <w:marTop w:val="0"/>
              <w:marBottom w:val="0"/>
              <w:divBdr>
                <w:top w:val="none" w:sz="0" w:space="0" w:color="auto"/>
                <w:left w:val="none" w:sz="0" w:space="0" w:color="auto"/>
                <w:bottom w:val="none" w:sz="0" w:space="0" w:color="auto"/>
                <w:right w:val="none" w:sz="0" w:space="0" w:color="auto"/>
              </w:divBdr>
              <w:divsChild>
                <w:div w:id="1946689463">
                  <w:marLeft w:val="0"/>
                  <w:marRight w:val="0"/>
                  <w:marTop w:val="0"/>
                  <w:marBottom w:val="0"/>
                  <w:divBdr>
                    <w:top w:val="none" w:sz="0" w:space="0" w:color="auto"/>
                    <w:left w:val="none" w:sz="0" w:space="0" w:color="auto"/>
                    <w:bottom w:val="none" w:sz="0" w:space="0" w:color="auto"/>
                    <w:right w:val="none" w:sz="0" w:space="0" w:color="auto"/>
                  </w:divBdr>
                  <w:divsChild>
                    <w:div w:id="1635983298">
                      <w:marLeft w:val="0"/>
                      <w:marRight w:val="0"/>
                      <w:marTop w:val="0"/>
                      <w:marBottom w:val="0"/>
                      <w:divBdr>
                        <w:top w:val="none" w:sz="0" w:space="0" w:color="auto"/>
                        <w:left w:val="none" w:sz="0" w:space="0" w:color="auto"/>
                        <w:bottom w:val="none" w:sz="0" w:space="0" w:color="auto"/>
                        <w:right w:val="none" w:sz="0" w:space="0" w:color="auto"/>
                      </w:divBdr>
                      <w:divsChild>
                        <w:div w:id="143815951">
                          <w:marLeft w:val="0"/>
                          <w:marRight w:val="0"/>
                          <w:marTop w:val="0"/>
                          <w:marBottom w:val="0"/>
                          <w:divBdr>
                            <w:top w:val="none" w:sz="0" w:space="0" w:color="auto"/>
                            <w:left w:val="none" w:sz="0" w:space="0" w:color="auto"/>
                            <w:bottom w:val="none" w:sz="0" w:space="0" w:color="auto"/>
                            <w:right w:val="none" w:sz="0" w:space="0" w:color="auto"/>
                          </w:divBdr>
                          <w:divsChild>
                            <w:div w:id="1514417866">
                              <w:marLeft w:val="0"/>
                              <w:marRight w:val="0"/>
                              <w:marTop w:val="0"/>
                              <w:marBottom w:val="0"/>
                              <w:divBdr>
                                <w:top w:val="none" w:sz="0" w:space="0" w:color="auto"/>
                                <w:left w:val="none" w:sz="0" w:space="0" w:color="auto"/>
                                <w:bottom w:val="none" w:sz="0" w:space="0" w:color="auto"/>
                                <w:right w:val="none" w:sz="0" w:space="0" w:color="auto"/>
                              </w:divBdr>
                              <w:divsChild>
                                <w:div w:id="1452433464">
                                  <w:marLeft w:val="0"/>
                                  <w:marRight w:val="0"/>
                                  <w:marTop w:val="0"/>
                                  <w:marBottom w:val="0"/>
                                  <w:divBdr>
                                    <w:top w:val="none" w:sz="0" w:space="0" w:color="auto"/>
                                    <w:left w:val="none" w:sz="0" w:space="0" w:color="auto"/>
                                    <w:bottom w:val="none" w:sz="0" w:space="0" w:color="auto"/>
                                    <w:right w:val="none" w:sz="0" w:space="0" w:color="auto"/>
                                  </w:divBdr>
                                  <w:divsChild>
                                    <w:div w:id="134110944">
                                      <w:marLeft w:val="0"/>
                                      <w:marRight w:val="0"/>
                                      <w:marTop w:val="0"/>
                                      <w:marBottom w:val="0"/>
                                      <w:divBdr>
                                        <w:top w:val="none" w:sz="0" w:space="0" w:color="auto"/>
                                        <w:left w:val="none" w:sz="0" w:space="0" w:color="auto"/>
                                        <w:bottom w:val="none" w:sz="0" w:space="0" w:color="auto"/>
                                        <w:right w:val="none" w:sz="0" w:space="0" w:color="auto"/>
                                      </w:divBdr>
                                      <w:divsChild>
                                        <w:div w:id="1357266395">
                                          <w:marLeft w:val="0"/>
                                          <w:marRight w:val="0"/>
                                          <w:marTop w:val="0"/>
                                          <w:marBottom w:val="0"/>
                                          <w:divBdr>
                                            <w:top w:val="none" w:sz="0" w:space="0" w:color="auto"/>
                                            <w:left w:val="none" w:sz="0" w:space="0" w:color="auto"/>
                                            <w:bottom w:val="none" w:sz="0" w:space="0" w:color="auto"/>
                                            <w:right w:val="none" w:sz="0" w:space="0" w:color="auto"/>
                                          </w:divBdr>
                                          <w:divsChild>
                                            <w:div w:id="572130350">
                                              <w:marLeft w:val="0"/>
                                              <w:marRight w:val="0"/>
                                              <w:marTop w:val="0"/>
                                              <w:marBottom w:val="0"/>
                                              <w:divBdr>
                                                <w:top w:val="none" w:sz="0" w:space="0" w:color="auto"/>
                                                <w:left w:val="none" w:sz="0" w:space="0" w:color="auto"/>
                                                <w:bottom w:val="none" w:sz="0" w:space="0" w:color="auto"/>
                                                <w:right w:val="none" w:sz="0" w:space="0" w:color="auto"/>
                                              </w:divBdr>
                                              <w:divsChild>
                                                <w:div w:id="1782262050">
                                                  <w:marLeft w:val="0"/>
                                                  <w:marRight w:val="0"/>
                                                  <w:marTop w:val="0"/>
                                                  <w:marBottom w:val="0"/>
                                                  <w:divBdr>
                                                    <w:top w:val="none" w:sz="0" w:space="0" w:color="auto"/>
                                                    <w:left w:val="none" w:sz="0" w:space="0" w:color="auto"/>
                                                    <w:bottom w:val="none" w:sz="0" w:space="0" w:color="auto"/>
                                                    <w:right w:val="none" w:sz="0" w:space="0" w:color="auto"/>
                                                  </w:divBdr>
                                                  <w:divsChild>
                                                    <w:div w:id="346911328">
                                                      <w:marLeft w:val="0"/>
                                                      <w:marRight w:val="0"/>
                                                      <w:marTop w:val="0"/>
                                                      <w:marBottom w:val="0"/>
                                                      <w:divBdr>
                                                        <w:top w:val="none" w:sz="0" w:space="0" w:color="auto"/>
                                                        <w:left w:val="none" w:sz="0" w:space="0" w:color="auto"/>
                                                        <w:bottom w:val="none" w:sz="0" w:space="0" w:color="auto"/>
                                                        <w:right w:val="none" w:sz="0" w:space="0" w:color="auto"/>
                                                      </w:divBdr>
                                                    </w:div>
                                                    <w:div w:id="2110730871">
                                                      <w:marLeft w:val="0"/>
                                                      <w:marRight w:val="0"/>
                                                      <w:marTop w:val="0"/>
                                                      <w:marBottom w:val="0"/>
                                                      <w:divBdr>
                                                        <w:top w:val="none" w:sz="0" w:space="0" w:color="auto"/>
                                                        <w:left w:val="none" w:sz="0" w:space="0" w:color="auto"/>
                                                        <w:bottom w:val="none" w:sz="0" w:space="0" w:color="auto"/>
                                                        <w:right w:val="none" w:sz="0" w:space="0" w:color="auto"/>
                                                      </w:divBdr>
                                                    </w:div>
                                                    <w:div w:id="34976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2602955">
      <w:bodyDiv w:val="1"/>
      <w:marLeft w:val="0"/>
      <w:marRight w:val="0"/>
      <w:marTop w:val="0"/>
      <w:marBottom w:val="0"/>
      <w:divBdr>
        <w:top w:val="none" w:sz="0" w:space="0" w:color="auto"/>
        <w:left w:val="none" w:sz="0" w:space="0" w:color="auto"/>
        <w:bottom w:val="none" w:sz="0" w:space="0" w:color="auto"/>
        <w:right w:val="none" w:sz="0" w:space="0" w:color="auto"/>
      </w:divBdr>
    </w:div>
    <w:div w:id="1833789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gk@um.szczecin.p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zwik.szczecin.pl/mieszkancy/warto_wiedziec/retencja"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iod@zwik.szczecin.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18</Pages>
  <Words>7452</Words>
  <Characters>44717</Characters>
  <Application>Microsoft Office Word</Application>
  <DocSecurity>0</DocSecurity>
  <Lines>372</Lines>
  <Paragraphs>104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 Szober</dc:creator>
  <cp:lastModifiedBy>Angelika Sotek</cp:lastModifiedBy>
  <cp:revision>5</cp:revision>
  <cp:lastPrinted>2023-09-07T11:22:00Z</cp:lastPrinted>
  <dcterms:created xsi:type="dcterms:W3CDTF">2026-05-12T07:05:00Z</dcterms:created>
  <dcterms:modified xsi:type="dcterms:W3CDTF">2026-05-14T05:14:00Z</dcterms:modified>
</cp:coreProperties>
</file>